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66F8" w:rsidRPr="00230F99" w:rsidRDefault="008466F8" w:rsidP="008466F8">
      <w:pPr>
        <w:spacing w:line="440" w:lineRule="exact"/>
        <w:rPr>
          <w:rFonts w:ascii="仿宋_GB2312" w:eastAsia="仿宋_GB2312" w:hAnsi="仿宋" w:hint="eastAsia"/>
          <w:color w:val="000000"/>
          <w:sz w:val="24"/>
        </w:rPr>
      </w:pPr>
      <w:r w:rsidRPr="00230F99">
        <w:rPr>
          <w:rFonts w:ascii="仿宋_GB2312" w:eastAsia="仿宋_GB2312" w:hAnsi="仿宋" w:hint="eastAsia"/>
          <w:color w:val="000000"/>
          <w:sz w:val="24"/>
        </w:rPr>
        <w:t>附件三</w:t>
      </w:r>
      <w:r>
        <w:rPr>
          <w:rFonts w:ascii="仿宋_GB2312" w:eastAsia="仿宋_GB2312" w:hAnsi="仿宋" w:hint="eastAsia"/>
          <w:color w:val="000000"/>
          <w:sz w:val="24"/>
        </w:rPr>
        <w:t>-1</w:t>
      </w:r>
      <w:r w:rsidRPr="00230F99">
        <w:rPr>
          <w:rFonts w:ascii="仿宋_GB2312" w:eastAsia="仿宋_GB2312" w:hAnsi="仿宋" w:hint="eastAsia"/>
          <w:color w:val="000000"/>
          <w:sz w:val="24"/>
        </w:rPr>
        <w:t>：</w:t>
      </w:r>
    </w:p>
    <w:p w:rsidR="008466F8" w:rsidRPr="007262C3" w:rsidRDefault="008466F8" w:rsidP="008466F8">
      <w:pPr>
        <w:spacing w:line="560" w:lineRule="exact"/>
        <w:jc w:val="center"/>
        <w:rPr>
          <w:rFonts w:ascii="仿宋_GB2312" w:eastAsia="仿宋_GB2312" w:hAnsi="宋体" w:hint="eastAsia"/>
          <w:b/>
          <w:sz w:val="32"/>
          <w:szCs w:val="32"/>
        </w:rPr>
      </w:pPr>
      <w:r w:rsidRPr="007262C3">
        <w:rPr>
          <w:rFonts w:ascii="仿宋_GB2312" w:eastAsia="仿宋_GB2312" w:hAnsi="宋体" w:hint="eastAsia"/>
          <w:b/>
          <w:sz w:val="32"/>
          <w:szCs w:val="32"/>
        </w:rPr>
        <w:t>沅江市2018年赴高校招聘教师面试使用教材（高</w:t>
      </w:r>
      <w:r w:rsidRPr="007262C3">
        <w:rPr>
          <w:rFonts w:ascii="仿宋_GB2312" w:eastAsia="仿宋_GB2312" w:hAnsi="宋体"/>
          <w:b/>
          <w:sz w:val="32"/>
          <w:szCs w:val="32"/>
        </w:rPr>
        <w:t>中类</w:t>
      </w:r>
      <w:r w:rsidRPr="007262C3">
        <w:rPr>
          <w:rFonts w:ascii="仿宋_GB2312" w:eastAsia="仿宋_GB2312" w:hAnsi="宋体" w:hint="eastAsia"/>
          <w:b/>
          <w:sz w:val="32"/>
          <w:szCs w:val="32"/>
        </w:rPr>
        <w:t>）</w:t>
      </w:r>
    </w:p>
    <w:tbl>
      <w:tblPr>
        <w:tblW w:w="962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9"/>
        <w:gridCol w:w="1022"/>
        <w:gridCol w:w="254"/>
        <w:gridCol w:w="7330"/>
        <w:gridCol w:w="572"/>
      </w:tblGrid>
      <w:tr w:rsidR="008466F8" w:rsidRPr="00EC793B" w:rsidTr="00016947">
        <w:trPr>
          <w:gridAfter w:val="1"/>
          <w:wAfter w:w="572" w:type="dxa"/>
          <w:trHeight w:val="406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科目名称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面试使用教材</w:t>
            </w:r>
          </w:p>
        </w:tc>
      </w:tr>
      <w:tr w:rsidR="008466F8" w:rsidRPr="00EC793B" w:rsidTr="00016947">
        <w:trPr>
          <w:gridAfter w:val="1"/>
          <w:wAfter w:w="572" w:type="dxa"/>
          <w:trHeight w:val="518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语文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人民教育出版社出版、经全国中小学教材审定委员会2004年初审通过、普通高中课程标准实验教科书，《语文》必修1</w:t>
            </w:r>
          </w:p>
        </w:tc>
      </w:tr>
      <w:tr w:rsidR="008466F8" w:rsidRPr="00EC793B" w:rsidTr="00016947">
        <w:trPr>
          <w:gridAfter w:val="1"/>
          <w:wAfter w:w="572" w:type="dxa"/>
          <w:trHeight w:val="518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数学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人民教育出版社出版、经全国中小学教材审定委员会2004年初审通过、普通高中课程标准实验教科书，《数学》必修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True"/>
                <w:attr w:name="SourceValue" w:val="1"/>
                <w:attr w:name="UnitName" w:val="a"/>
              </w:smartTagPr>
              <w:r w:rsidRPr="00EC793B">
                <w:rPr>
                  <w:rFonts w:ascii="仿宋" w:eastAsia="仿宋" w:hAnsi="仿宋" w:hint="eastAsia"/>
                  <w:color w:val="000000"/>
                  <w:sz w:val="24"/>
                </w:rPr>
                <w:t>1  A</w:t>
              </w:r>
            </w:smartTag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版</w:t>
            </w:r>
          </w:p>
        </w:tc>
      </w:tr>
      <w:tr w:rsidR="008466F8" w:rsidRPr="00EC793B" w:rsidTr="00016947">
        <w:trPr>
          <w:gridAfter w:val="1"/>
          <w:wAfter w:w="572" w:type="dxa"/>
          <w:trHeight w:val="518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英语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 xml:space="preserve">凤凰出版传媒集团译林出版社出版、经全国中小学教材审定委员会2004年初审通过、普通高中课程标准实验教科书，《牛津高中英语》模块1 </w:t>
            </w:r>
          </w:p>
        </w:tc>
      </w:tr>
      <w:tr w:rsidR="008466F8" w:rsidRPr="00EC793B" w:rsidTr="00016947">
        <w:trPr>
          <w:gridAfter w:val="1"/>
          <w:wAfter w:w="572" w:type="dxa"/>
          <w:trHeight w:val="518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物理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人民教育出版社出版、经全国中小学教材审定委员会2004年初审通过、普通高中课程标准实验教科书，《物理》必修1</w:t>
            </w:r>
          </w:p>
        </w:tc>
      </w:tr>
      <w:tr w:rsidR="008466F8" w:rsidRPr="00EC793B" w:rsidTr="00016947">
        <w:trPr>
          <w:gridAfter w:val="1"/>
          <w:wAfter w:w="572" w:type="dxa"/>
          <w:trHeight w:val="518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化学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人民教育出版社出版、经全国中小学教材审定委员会2004年初审通过、普通高中课程标准实验教科书，《化学》必修1</w:t>
            </w:r>
          </w:p>
        </w:tc>
      </w:tr>
      <w:tr w:rsidR="008466F8" w:rsidRPr="00EC793B" w:rsidTr="00016947">
        <w:trPr>
          <w:gridAfter w:val="1"/>
          <w:wAfter w:w="572" w:type="dxa"/>
          <w:trHeight w:val="518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生物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人民教育出版社出版、经全国中小学教材审定委员会2004年初审通过、普通高中课程标准实验教科书，《生物》必修1</w:t>
            </w:r>
          </w:p>
        </w:tc>
      </w:tr>
      <w:tr w:rsidR="008466F8" w:rsidRPr="00EC793B" w:rsidTr="00016947">
        <w:trPr>
          <w:gridAfter w:val="1"/>
          <w:wAfter w:w="572" w:type="dxa"/>
          <w:trHeight w:val="518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政治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人民教育出版社出版、经全国中小学教材审定委员会2004年初审通过、普通高中课程标准实验教科书，《思想政治》必修1</w:t>
            </w:r>
          </w:p>
        </w:tc>
      </w:tr>
      <w:tr w:rsidR="008466F8" w:rsidRPr="00EC793B" w:rsidTr="00016947">
        <w:trPr>
          <w:gridAfter w:val="1"/>
          <w:wAfter w:w="572" w:type="dxa"/>
          <w:trHeight w:val="518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历史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人民教育出版社出版、经全国中小学教材审定委员会2004年初审通过、普通高中课程标准实验教科书，《历史》必修1</w:t>
            </w:r>
          </w:p>
        </w:tc>
      </w:tr>
      <w:tr w:rsidR="008466F8" w:rsidRPr="00EC793B" w:rsidTr="00016947">
        <w:trPr>
          <w:gridAfter w:val="1"/>
          <w:wAfter w:w="572" w:type="dxa"/>
          <w:trHeight w:val="659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地理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湖南教育出版社出版、经全国中小学教材审定委员会2004年初审通过、普通高中地理课程标准实验教科书，《地理》必修1</w:t>
            </w:r>
          </w:p>
        </w:tc>
      </w:tr>
      <w:tr w:rsidR="008466F8" w:rsidRPr="00EC793B" w:rsidTr="00016947">
        <w:trPr>
          <w:gridAfter w:val="1"/>
          <w:wAfter w:w="572" w:type="dxa"/>
          <w:trHeight w:val="518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体育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人民教育出版社出版、经全国中小学教材审定委员会2004年初审通过、普通高中课程标准实验教科书，《体育与健康》全一册</w:t>
            </w:r>
          </w:p>
        </w:tc>
      </w:tr>
      <w:tr w:rsidR="008466F8" w:rsidRPr="00EC793B" w:rsidTr="00016947">
        <w:trPr>
          <w:gridAfter w:val="1"/>
          <w:wAfter w:w="572" w:type="dxa"/>
          <w:trHeight w:val="491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美术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湖南</w:t>
            </w:r>
            <w:r>
              <w:rPr>
                <w:rFonts w:ascii="仿宋" w:eastAsia="仿宋" w:hAnsi="仿宋"/>
                <w:color w:val="000000"/>
                <w:sz w:val="24"/>
              </w:rPr>
              <w:t>美术出版社出版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、高</w:t>
            </w:r>
            <w:r>
              <w:rPr>
                <w:rFonts w:ascii="仿宋" w:eastAsia="仿宋" w:hAnsi="仿宋"/>
                <w:color w:val="000000"/>
                <w:sz w:val="24"/>
              </w:rPr>
              <w:t>中《美术鉴赏》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全</w:t>
            </w:r>
            <w:r>
              <w:rPr>
                <w:rFonts w:ascii="仿宋" w:eastAsia="仿宋" w:hAnsi="仿宋"/>
                <w:color w:val="000000"/>
                <w:sz w:val="24"/>
              </w:rPr>
              <w:t>一册</w:t>
            </w:r>
          </w:p>
        </w:tc>
      </w:tr>
      <w:tr w:rsidR="008466F8" w:rsidRPr="00EC793B" w:rsidTr="00016947">
        <w:trPr>
          <w:gridAfter w:val="1"/>
          <w:wAfter w:w="572" w:type="dxa"/>
          <w:trHeight w:val="555"/>
          <w:jc w:val="center"/>
        </w:trPr>
        <w:tc>
          <w:tcPr>
            <w:tcW w:w="1471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信息技术</w:t>
            </w:r>
          </w:p>
        </w:tc>
        <w:tc>
          <w:tcPr>
            <w:tcW w:w="7584" w:type="dxa"/>
            <w:gridSpan w:val="2"/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 w:rsidRPr="00EC793B">
              <w:rPr>
                <w:rFonts w:ascii="仿宋" w:eastAsia="仿宋" w:hAnsi="仿宋" w:hint="eastAsia"/>
                <w:color w:val="000000"/>
                <w:sz w:val="24"/>
              </w:rPr>
              <w:t>上海科技教育出版社、高中信息技术教材，高一年级《信息技术基础》</w:t>
            </w:r>
          </w:p>
        </w:tc>
      </w:tr>
      <w:tr w:rsidR="008466F8" w:rsidRPr="00EC793B" w:rsidTr="00016947">
        <w:trPr>
          <w:gridAfter w:val="1"/>
          <w:wAfter w:w="572" w:type="dxa"/>
          <w:trHeight w:val="555"/>
          <w:jc w:val="center"/>
        </w:trPr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财</w:t>
            </w:r>
            <w:r>
              <w:rPr>
                <w:rFonts w:ascii="仿宋" w:eastAsia="仿宋" w:hAnsi="仿宋"/>
                <w:color w:val="000000"/>
                <w:sz w:val="24"/>
              </w:rPr>
              <w:t>会</w:t>
            </w:r>
          </w:p>
        </w:tc>
        <w:tc>
          <w:tcPr>
            <w:tcW w:w="7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高等</w:t>
            </w:r>
            <w:r>
              <w:rPr>
                <w:rFonts w:ascii="仿宋" w:eastAsia="仿宋" w:hAnsi="仿宋"/>
                <w:color w:val="000000"/>
                <w:sz w:val="24"/>
              </w:rPr>
              <w:t>教育出版社、中等职业教育国家规划教材，全国中等职业教育教材审定委员会审定，《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企业</w:t>
            </w:r>
            <w:r>
              <w:rPr>
                <w:rFonts w:ascii="仿宋" w:eastAsia="仿宋" w:hAnsi="仿宋"/>
                <w:color w:val="000000"/>
                <w:sz w:val="24"/>
              </w:rPr>
              <w:t>财务会计》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第</w:t>
            </w:r>
            <w:r>
              <w:rPr>
                <w:rFonts w:ascii="仿宋" w:eastAsia="仿宋" w:hAnsi="仿宋"/>
                <w:color w:val="000000"/>
                <w:sz w:val="24"/>
              </w:rPr>
              <w:t>四版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（高二</w:t>
            </w:r>
            <w:r>
              <w:rPr>
                <w:rFonts w:ascii="仿宋" w:eastAsia="仿宋" w:hAnsi="仿宋"/>
                <w:color w:val="000000"/>
                <w:sz w:val="24"/>
              </w:rPr>
              <w:t>第一学期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）</w:t>
            </w:r>
          </w:p>
        </w:tc>
      </w:tr>
      <w:tr w:rsidR="008466F8" w:rsidRPr="00EC793B" w:rsidTr="00016947">
        <w:trPr>
          <w:gridAfter w:val="1"/>
          <w:wAfter w:w="572" w:type="dxa"/>
          <w:trHeight w:val="555"/>
          <w:jc w:val="center"/>
        </w:trPr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6F8" w:rsidRPr="00EC793B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旅游</w:t>
            </w:r>
          </w:p>
        </w:tc>
        <w:tc>
          <w:tcPr>
            <w:tcW w:w="7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高等</w:t>
            </w:r>
            <w:r>
              <w:rPr>
                <w:rFonts w:ascii="仿宋" w:eastAsia="仿宋" w:hAnsi="仿宋"/>
                <w:color w:val="000000"/>
                <w:sz w:val="24"/>
              </w:rPr>
              <w:t>教育出版社、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“十</w:t>
            </w:r>
            <w:r>
              <w:rPr>
                <w:rFonts w:ascii="仿宋" w:eastAsia="仿宋" w:hAnsi="仿宋"/>
                <w:color w:val="000000"/>
                <w:sz w:val="24"/>
              </w:rPr>
              <w:t>二五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”职业</w:t>
            </w:r>
            <w:r>
              <w:rPr>
                <w:rFonts w:ascii="仿宋" w:eastAsia="仿宋" w:hAnsi="仿宋"/>
                <w:color w:val="000000"/>
                <w:sz w:val="24"/>
              </w:rPr>
              <w:t>教育国家规划教材，经全国职业教育教材审定委员会审定，《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餐饮</w:t>
            </w:r>
            <w:r>
              <w:rPr>
                <w:rFonts w:ascii="仿宋" w:eastAsia="仿宋" w:hAnsi="仿宋"/>
                <w:color w:val="000000"/>
                <w:sz w:val="24"/>
              </w:rPr>
              <w:t>服务与管理》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（高二</w:t>
            </w:r>
            <w:r>
              <w:rPr>
                <w:rFonts w:ascii="仿宋" w:eastAsia="仿宋" w:hAnsi="仿宋"/>
                <w:color w:val="000000"/>
                <w:sz w:val="24"/>
              </w:rPr>
              <w:t>第一学期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）</w:t>
            </w:r>
          </w:p>
        </w:tc>
      </w:tr>
      <w:tr w:rsidR="008466F8" w:rsidRPr="00EC793B" w:rsidTr="00016947">
        <w:trPr>
          <w:gridAfter w:val="1"/>
          <w:wAfter w:w="572" w:type="dxa"/>
          <w:trHeight w:val="555"/>
          <w:jc w:val="center"/>
        </w:trPr>
        <w:tc>
          <w:tcPr>
            <w:tcW w:w="14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6F8" w:rsidRDefault="008466F8" w:rsidP="00016947">
            <w:pPr>
              <w:spacing w:line="400" w:lineRule="exact"/>
              <w:jc w:val="center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生涯</w:t>
            </w:r>
            <w:r>
              <w:rPr>
                <w:rFonts w:ascii="仿宋" w:eastAsia="仿宋" w:hAnsi="仿宋"/>
                <w:color w:val="000000"/>
                <w:sz w:val="24"/>
              </w:rPr>
              <w:t>规划</w:t>
            </w:r>
          </w:p>
        </w:tc>
        <w:tc>
          <w:tcPr>
            <w:tcW w:w="75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66F8" w:rsidRPr="00EC793B" w:rsidRDefault="008466F8" w:rsidP="00016947">
            <w:pPr>
              <w:spacing w:line="400" w:lineRule="exac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北京</w:t>
            </w:r>
            <w:r>
              <w:rPr>
                <w:rFonts w:ascii="仿宋" w:eastAsia="仿宋" w:hAnsi="仿宋"/>
                <w:color w:val="000000"/>
                <w:sz w:val="24"/>
              </w:rPr>
              <w:t>师范大学出版、北京教育科学研究院德育研究中心编写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，</w:t>
            </w:r>
            <w:r>
              <w:rPr>
                <w:rFonts w:ascii="仿宋" w:eastAsia="仿宋" w:hAnsi="仿宋"/>
                <w:color w:val="000000"/>
                <w:sz w:val="24"/>
              </w:rPr>
              <w:t>《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生涯</w:t>
            </w:r>
            <w:r>
              <w:rPr>
                <w:rFonts w:ascii="仿宋" w:eastAsia="仿宋" w:hAnsi="仿宋"/>
                <w:color w:val="000000"/>
                <w:sz w:val="24"/>
              </w:rPr>
              <w:t>规划》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（高</w:t>
            </w:r>
            <w:r>
              <w:rPr>
                <w:rFonts w:ascii="仿宋" w:eastAsia="仿宋" w:hAnsi="仿宋"/>
                <w:color w:val="000000"/>
                <w:sz w:val="24"/>
              </w:rPr>
              <w:t>中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）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285"/>
        </w:trPr>
        <w:tc>
          <w:tcPr>
            <w:tcW w:w="9178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66F8" w:rsidRDefault="008466F8" w:rsidP="0001694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8466F8" w:rsidRDefault="008466F8" w:rsidP="0001694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EE33D0" w:rsidRDefault="00EE33D0" w:rsidP="0001694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 w:rsidR="008466F8" w:rsidRPr="00FA024D" w:rsidRDefault="008466F8" w:rsidP="00016947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bookmarkStart w:id="0" w:name="_GoBack"/>
            <w:bookmarkEnd w:id="0"/>
            <w:r w:rsidRPr="00FA024D">
              <w:rPr>
                <w:rFonts w:ascii="宋体" w:hAnsi="宋体" w:cs="宋体" w:hint="eastAsia"/>
                <w:kern w:val="0"/>
                <w:sz w:val="24"/>
              </w:rPr>
              <w:lastRenderedPageBreak/>
              <w:t>附件三</w:t>
            </w:r>
            <w:r>
              <w:rPr>
                <w:rFonts w:ascii="宋体" w:hAnsi="宋体" w:cs="宋体" w:hint="eastAsia"/>
                <w:kern w:val="0"/>
                <w:sz w:val="24"/>
              </w:rPr>
              <w:t>-</w:t>
            </w:r>
            <w:r w:rsidRPr="00FA024D">
              <w:rPr>
                <w:rFonts w:ascii="宋体" w:hAnsi="宋体" w:cs="宋体" w:hint="eastAsia"/>
                <w:kern w:val="0"/>
                <w:sz w:val="24"/>
              </w:rPr>
              <w:t xml:space="preserve">2：   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585"/>
        </w:trPr>
        <w:tc>
          <w:tcPr>
            <w:tcW w:w="917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466F8" w:rsidRPr="008466F8" w:rsidRDefault="008466F8" w:rsidP="00016947">
            <w:pPr>
              <w:widowControl/>
              <w:jc w:val="center"/>
              <w:rPr>
                <w:rFonts w:ascii="华文中宋" w:eastAsia="华文中宋" w:hAnsi="华文中宋" w:cs="宋体" w:hint="eastAsia"/>
                <w:b/>
                <w:bCs/>
                <w:kern w:val="0"/>
                <w:sz w:val="28"/>
                <w:szCs w:val="28"/>
              </w:rPr>
            </w:pPr>
            <w:r w:rsidRPr="008466F8">
              <w:rPr>
                <w:rFonts w:ascii="华文中宋" w:eastAsia="华文中宋" w:hAnsi="华文中宋" w:cs="宋体" w:hint="eastAsia"/>
                <w:b/>
                <w:bCs/>
                <w:kern w:val="0"/>
                <w:sz w:val="28"/>
                <w:szCs w:val="28"/>
              </w:rPr>
              <w:lastRenderedPageBreak/>
              <w:t>沅江市2018年赴高校现场招聘教师面试使用教材（小</w:t>
            </w:r>
            <w:r w:rsidRPr="008466F8">
              <w:rPr>
                <w:rFonts w:ascii="华文中宋" w:eastAsia="华文中宋" w:hAnsi="华文中宋" w:cs="宋体"/>
                <w:b/>
                <w:bCs/>
                <w:kern w:val="0"/>
                <w:sz w:val="28"/>
                <w:szCs w:val="28"/>
              </w:rPr>
              <w:t>学初中特校</w:t>
            </w:r>
            <w:r w:rsidRPr="008466F8">
              <w:rPr>
                <w:rFonts w:ascii="华文中宋" w:eastAsia="华文中宋" w:hAnsi="华文中宋" w:cs="宋体" w:hint="eastAsia"/>
                <w:b/>
                <w:bCs/>
                <w:kern w:val="0"/>
                <w:sz w:val="28"/>
                <w:szCs w:val="28"/>
              </w:rPr>
              <w:t>）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438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FA024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科目名称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24"/>
              </w:rPr>
            </w:pPr>
            <w:r w:rsidRPr="00FA024D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面试使用教材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小学、初中语文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北京师范大学出版社出版、2016年教育部审定、义务教育教科书，《语文》七年级下册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小学、初中数学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湖南教育出版社出版、2012年教育部审定、义务教育教科书，《数学》七年级下册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小学、初中英语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湖南少儿出版出版、2013年教育部审定、义务教育教科书，《英语》七年级下册 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初中物理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kern w:val="0"/>
                <w:sz w:val="24"/>
              </w:rPr>
              <w:t>人民教育出版社出版、2012年教育部审定、义务教育教科书，《物理》八年级上册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初中化学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kern w:val="0"/>
                <w:sz w:val="24"/>
              </w:rPr>
              <w:t>人民教育出版社出版、2012年教育部审定、义务教育教科书，《化学》九年级下册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初中生物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kern w:val="0"/>
                <w:sz w:val="24"/>
              </w:rPr>
              <w:t>人民教育出版社出版、2012年教育部审定、义务教育教科书，《生物学》七年级下册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初中政治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湖南师范大学出版社出版、义务教育教科书、《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道德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与法治</w:t>
            </w:r>
            <w:r w:rsidRPr="00FA02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》七年下册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初中历史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岳麓书社出版、2016年教育部审定、义务教育教科书、《中国历史》七年下册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初中地理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人民教育出版社出版、2012年教育部审定、义务教育教科书、《地理》七年下册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小学、初中音乐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人民教育出版社出版、2012年教育部审定、义务教育教科书、《音乐》（五线谱）七年下册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小学、初中体育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kern w:val="0"/>
                <w:sz w:val="24"/>
              </w:rPr>
              <w:t>人民教育出版社出版、2012年教育部审定、义务教育教科书，《美术》七年级下册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小学、初中美术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kern w:val="0"/>
                <w:sz w:val="24"/>
              </w:rPr>
              <w:t>人民教育出版社出版、2012年教育部审定、义务教育教科书，《体育与健康》七年级全一册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855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小学、初中信息技术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湖南电子音像出版社、北京理工大学出版社、北京师范大学出版社联合出版、湖南省中小学教材审定委员会审定、湖南省义务教育实验教科书，《信息技术》七年级下册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90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小学科学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教育科学出版社出版、2003年初审通过、义务教育课程标准实验教科书、《科学》六年下册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03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小学品德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FA024D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人民教育出版社出版、2004年初审通过、义务教育课程标准实验教科书、《品德与社会》六年下册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603"/>
        </w:trPr>
        <w:tc>
          <w:tcPr>
            <w:tcW w:w="127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特殊教育</w:t>
            </w:r>
          </w:p>
        </w:tc>
        <w:tc>
          <w:tcPr>
            <w:tcW w:w="79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66F8" w:rsidRPr="00FA024D" w:rsidRDefault="008466F8" w:rsidP="00016947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人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民教育出版社、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2017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教育部审定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、培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智学校义务教育实验教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科</w:t>
            </w:r>
            <w:r>
              <w:rPr>
                <w:rFonts w:ascii="仿宋_GB2312" w:eastAsia="仿宋_GB2312" w:hAnsi="宋体" w:cs="宋体"/>
                <w:color w:val="000000"/>
                <w:kern w:val="0"/>
                <w:sz w:val="24"/>
              </w:rPr>
              <w:t>书、《生活适应》一年级上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册</w:t>
            </w:r>
          </w:p>
        </w:tc>
      </w:tr>
      <w:tr w:rsidR="008466F8" w:rsidRPr="00FA024D" w:rsidTr="0001694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449" w:type="dxa"/>
          <w:trHeight w:val="405"/>
        </w:trPr>
        <w:tc>
          <w:tcPr>
            <w:tcW w:w="9178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8466F8" w:rsidRPr="00C027DA" w:rsidRDefault="008466F8" w:rsidP="00016947">
            <w:pPr>
              <w:widowControl/>
              <w:jc w:val="left"/>
              <w:rPr>
                <w:rFonts w:ascii="方正姚体" w:eastAsia="方正姚体" w:hAnsi="宋体" w:cs="宋体" w:hint="eastAsia"/>
                <w:kern w:val="0"/>
                <w:sz w:val="24"/>
              </w:rPr>
            </w:pPr>
          </w:p>
        </w:tc>
      </w:tr>
    </w:tbl>
    <w:p w:rsidR="007445E5" w:rsidRPr="008466F8" w:rsidRDefault="007445E5"/>
    <w:sectPr w:rsidR="007445E5" w:rsidRPr="008466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1A68" w:rsidRDefault="00CD1A68" w:rsidP="008466F8">
      <w:r>
        <w:separator/>
      </w:r>
    </w:p>
  </w:endnote>
  <w:endnote w:type="continuationSeparator" w:id="0">
    <w:p w:rsidR="00CD1A68" w:rsidRDefault="00CD1A68" w:rsidP="008466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姚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1A68" w:rsidRDefault="00CD1A68" w:rsidP="008466F8">
      <w:r>
        <w:separator/>
      </w:r>
    </w:p>
  </w:footnote>
  <w:footnote w:type="continuationSeparator" w:id="0">
    <w:p w:rsidR="00CD1A68" w:rsidRDefault="00CD1A68" w:rsidP="008466F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2024"/>
    <w:rsid w:val="007262C3"/>
    <w:rsid w:val="007445E5"/>
    <w:rsid w:val="008466F8"/>
    <w:rsid w:val="00A82024"/>
    <w:rsid w:val="00CD1A68"/>
    <w:rsid w:val="00EE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06F7619-57E9-4573-BCDD-7291B9737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66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66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66F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66F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66F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261</Words>
  <Characters>1491</Characters>
  <Application>Microsoft Office Word</Application>
  <DocSecurity>0</DocSecurity>
  <Lines>12</Lines>
  <Paragraphs>3</Paragraphs>
  <ScaleCrop>false</ScaleCrop>
  <Company/>
  <LinksUpToDate>false</LinksUpToDate>
  <CharactersWithSpaces>1749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2018-03-30T02:57:00Z</dcterms:created>
  <dcterms:modified xsi:type="dcterms:W3CDTF">2018-03-30T02:57:00Z</dcterms:modified>
</cp:coreProperties>
</file>