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1E" w:rsidRDefault="00EE3E1E" w:rsidP="006718D5">
      <w:pPr>
        <w:pStyle w:val="a3"/>
        <w:spacing w:before="0" w:beforeAutospacing="0" w:after="0" w:afterAutospacing="0" w:line="420" w:lineRule="atLeast"/>
        <w:jc w:val="center"/>
        <w:rPr>
          <w:rFonts w:ascii="Tahoma" w:hAnsi="Tahoma" w:cs="Tahoma"/>
          <w:b/>
          <w:color w:val="313131"/>
          <w:sz w:val="44"/>
          <w:szCs w:val="44"/>
        </w:rPr>
      </w:pPr>
    </w:p>
    <w:p w:rsidR="00EE3E1E" w:rsidRDefault="00EE3E1E" w:rsidP="001E46E8">
      <w:pPr>
        <w:tabs>
          <w:tab w:val="left" w:pos="4500"/>
        </w:tabs>
        <w:spacing w:line="70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重庆市云阳高级中学校</w:t>
      </w:r>
    </w:p>
    <w:p w:rsidR="00EE3E1E" w:rsidRDefault="00EE3E1E" w:rsidP="001E46E8">
      <w:pPr>
        <w:widowControl/>
        <w:shd w:val="clear" w:color="auto" w:fill="FFFFFF"/>
        <w:spacing w:line="70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 w:rsidRPr="000204C4">
        <w:rPr>
          <w:rFonts w:ascii="方正小标宋_GBK" w:eastAsia="方正小标宋_GBK" w:hAnsi="宋体" w:hint="eastAsia"/>
          <w:color w:val="000000"/>
          <w:sz w:val="44"/>
          <w:szCs w:val="44"/>
        </w:rPr>
        <w:t>公开招聘全日制应届本科及以上毕业生简章</w:t>
      </w:r>
    </w:p>
    <w:p w:rsidR="00EE3E1E" w:rsidRPr="00EA43FB" w:rsidRDefault="00EE3E1E" w:rsidP="001E46E8">
      <w:pPr>
        <w:pStyle w:val="a3"/>
        <w:spacing w:before="0" w:beforeAutospacing="0" w:after="0" w:afterAutospacing="0" w:line="500" w:lineRule="exact"/>
        <w:jc w:val="center"/>
      </w:pPr>
    </w:p>
    <w:p w:rsidR="00280864" w:rsidRPr="00625C47" w:rsidRDefault="002B374C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根据上级有关文件精神，结合我校</w:t>
      </w: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发展需要</w:t>
      </w:r>
      <w:r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，</w:t>
      </w:r>
      <w:r w:rsidR="00F529B6" w:rsidRPr="00F529B6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现公开招聘</w:t>
      </w:r>
      <w:r w:rsidR="007B18FE" w:rsidRPr="007B18FE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普通</w:t>
      </w:r>
      <w:r w:rsidR="00280864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高</w:t>
      </w:r>
      <w:r w:rsidR="007B18FE" w:rsidRPr="007B18FE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校</w:t>
      </w:r>
      <w:r w:rsidR="00280864" w:rsidRPr="007B18FE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201</w:t>
      </w:r>
      <w:r w:rsidR="00280864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9年</w:t>
      </w:r>
      <w:r w:rsidR="00280864"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全日制</w:t>
      </w:r>
      <w:r w:rsidR="007B18FE" w:rsidRPr="007B18FE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应届本科</w:t>
      </w:r>
      <w:r w:rsidR="00280864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及以上</w:t>
      </w:r>
      <w:r w:rsidR="00F529B6" w:rsidRPr="007B18FE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优秀</w:t>
      </w:r>
      <w:r w:rsidR="007B18FE" w:rsidRPr="007B18FE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毕业生</w:t>
      </w:r>
      <w:r w:rsidR="00F529B6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，</w:t>
      </w:r>
      <w:r w:rsidR="00F529B6" w:rsidRPr="00F529B6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作为国家正式编制教师到校任教。</w:t>
      </w:r>
    </w:p>
    <w:p w:rsidR="00EE3E1E" w:rsidRPr="00625C47" w:rsidRDefault="00EE3E1E" w:rsidP="002325D3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微软雅黑" w:cs="宋体"/>
          <w:color w:val="333333"/>
          <w:kern w:val="0"/>
          <w:sz w:val="32"/>
          <w:szCs w:val="32"/>
        </w:rPr>
      </w:pPr>
      <w:r w:rsidRPr="00625C47"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一、招聘</w:t>
      </w:r>
      <w:r w:rsidR="00C570B6"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学科</w:t>
      </w:r>
    </w:p>
    <w:p w:rsidR="00EE3E1E" w:rsidRPr="00625C47" w:rsidRDefault="00EE3E1E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语文、数学、英语、物理、化学、</w:t>
      </w: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生物、</w:t>
      </w:r>
      <w:r w:rsidR="003924C0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政治</w:t>
      </w:r>
      <w:r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、历史、地理、</w:t>
      </w:r>
      <w:r w:rsidR="003924C0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心理学</w:t>
      </w:r>
      <w:r w:rsidR="00C570B6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。</w:t>
      </w:r>
    </w:p>
    <w:p w:rsidR="00EE3E1E" w:rsidRPr="00625C47" w:rsidRDefault="00EE3E1E" w:rsidP="002325D3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微软雅黑" w:cs="宋体"/>
          <w:color w:val="333333"/>
          <w:kern w:val="0"/>
          <w:sz w:val="32"/>
          <w:szCs w:val="32"/>
        </w:rPr>
      </w:pPr>
      <w:r w:rsidRPr="00625C47"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二、招聘原则</w:t>
      </w:r>
    </w:p>
    <w:p w:rsidR="00EE3E1E" w:rsidRPr="00625C47" w:rsidRDefault="00EE3E1E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实行公开招聘，坚持德才兼备的用人标准；贯彻公开、平等、竞争、择优的原则。</w:t>
      </w:r>
      <w:r w:rsidRPr="00625C47"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 xml:space="preserve"> </w:t>
      </w:r>
    </w:p>
    <w:p w:rsidR="00EE3E1E" w:rsidRPr="00625C47" w:rsidRDefault="00EE3E1E" w:rsidP="002325D3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微软雅黑" w:cs="宋体"/>
          <w:color w:val="333333"/>
          <w:kern w:val="0"/>
          <w:sz w:val="32"/>
          <w:szCs w:val="32"/>
        </w:rPr>
      </w:pPr>
      <w:r w:rsidRPr="00625C47"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三、</w:t>
      </w:r>
      <w:r w:rsidR="00C7538E"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基本</w:t>
      </w:r>
      <w:r w:rsidRPr="00625C47"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条件</w:t>
      </w:r>
      <w:r w:rsidRPr="00625C47">
        <w:rPr>
          <w:rFonts w:ascii="方正黑体_GBK" w:eastAsia="方正黑体_GBK" w:hAnsi="微软雅黑" w:cs="宋体"/>
          <w:color w:val="333333"/>
          <w:kern w:val="0"/>
          <w:sz w:val="32"/>
          <w:szCs w:val="32"/>
        </w:rPr>
        <w:t xml:space="preserve"> </w:t>
      </w:r>
    </w:p>
    <w:p w:rsidR="00D06E94" w:rsidRPr="00D06E94" w:rsidRDefault="00DC5EB7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1.</w:t>
      </w:r>
      <w:r w:rsidR="00C7538E" w:rsidRPr="00C7538E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具有中华人民共和国国籍</w:t>
      </w:r>
      <w:r w:rsidR="00C7538E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，</w:t>
      </w:r>
      <w:r w:rsidR="00D06E94" w:rsidRPr="00D06E94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遵守宪法和法律，具有良好的品行</w:t>
      </w:r>
      <w:r w:rsidR="00D06E94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，</w:t>
      </w:r>
      <w:r w:rsidR="00D06E94"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未受过党纪政纪处分和刑事处分。</w:t>
      </w:r>
    </w:p>
    <w:p w:rsidR="00EE3E1E" w:rsidRPr="00625C47" w:rsidRDefault="00D06E94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2</w:t>
      </w:r>
      <w:r w:rsidRPr="00D06E94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.热爱教育事业，具有较好的教师职业素养</w:t>
      </w: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。</w:t>
      </w:r>
    </w:p>
    <w:p w:rsidR="00EE3E1E" w:rsidRPr="00625C47" w:rsidRDefault="00D06E94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3</w:t>
      </w:r>
      <w:r w:rsidR="00DC5EB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.</w:t>
      </w:r>
      <w:r w:rsidR="00DC5EB7"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>2019</w:t>
      </w:r>
      <w:r w:rsidR="00EE3E1E"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年</w:t>
      </w:r>
      <w:r w:rsidR="00EE3E1E" w:rsidRPr="00625C47"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>6</w:t>
      </w:r>
      <w:r w:rsidR="00EE3E1E"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月底以前必须取得毕业证书、学位证书、教师资格证书及相关要求证书</w:t>
      </w: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，并且</w:t>
      </w:r>
      <w:r w:rsidR="00EE3E1E"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所学专业与报考学科相同。</w:t>
      </w:r>
    </w:p>
    <w:p w:rsidR="00EE3E1E" w:rsidRPr="00625C47" w:rsidRDefault="00D06E94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4</w:t>
      </w:r>
      <w:r w:rsidR="00DC5EB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.</w:t>
      </w:r>
      <w:r w:rsidR="00EE3E1E"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身体健康，符合重庆市事业单位录用体检标准。</w:t>
      </w:r>
      <w:r w:rsidR="00EE3E1E" w:rsidRPr="00625C47"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 xml:space="preserve"> </w:t>
      </w:r>
    </w:p>
    <w:p w:rsidR="00EE3E1E" w:rsidRPr="00625C47" w:rsidRDefault="00EE3E1E" w:rsidP="002325D3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微软雅黑" w:cs="宋体"/>
          <w:color w:val="333333"/>
          <w:kern w:val="0"/>
          <w:sz w:val="32"/>
          <w:szCs w:val="32"/>
        </w:rPr>
      </w:pPr>
      <w:r w:rsidRPr="00625C47"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四、招聘范围</w:t>
      </w:r>
    </w:p>
    <w:p w:rsidR="00840B22" w:rsidRPr="00DC5EB7" w:rsidRDefault="00840B22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</w:t>
      </w:r>
      <w:r w:rsidRPr="00DC5EB7">
        <w:rPr>
          <w:rFonts w:ascii="方正仿宋_GBK" w:eastAsia="方正仿宋_GBK" w:hint="eastAsia"/>
          <w:sz w:val="32"/>
          <w:szCs w:val="32"/>
        </w:rPr>
        <w:t>.普通高校2019年应届全日制</w:t>
      </w:r>
      <w:r>
        <w:rPr>
          <w:rFonts w:ascii="方正仿宋_GBK" w:eastAsia="方正仿宋_GBK" w:hint="eastAsia"/>
          <w:sz w:val="32"/>
          <w:szCs w:val="32"/>
        </w:rPr>
        <w:t>毕业</w:t>
      </w:r>
      <w:r w:rsidRPr="00DC5EB7">
        <w:rPr>
          <w:rFonts w:ascii="方正仿宋_GBK" w:eastAsia="方正仿宋_GBK" w:hint="eastAsia"/>
          <w:sz w:val="32"/>
          <w:szCs w:val="32"/>
        </w:rPr>
        <w:t>研究生并取得相应学位；</w:t>
      </w:r>
    </w:p>
    <w:p w:rsidR="00DC5EB7" w:rsidRPr="00DC5EB7" w:rsidRDefault="00840B22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</w:t>
      </w:r>
      <w:r w:rsidR="00DC5EB7" w:rsidRPr="00DC5EB7">
        <w:rPr>
          <w:rFonts w:ascii="方正仿宋_GBK" w:eastAsia="方正仿宋_GBK" w:hint="eastAsia"/>
          <w:sz w:val="32"/>
          <w:szCs w:val="32"/>
        </w:rPr>
        <w:t>.教育部直属重点师范院校2019年应届全日制本科师范毕业生并取得相应学位；</w:t>
      </w:r>
    </w:p>
    <w:p w:rsidR="00DC5EB7" w:rsidRPr="00DC5EB7" w:rsidRDefault="00DC5EB7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DC5EB7">
        <w:rPr>
          <w:rFonts w:ascii="方正仿宋_GBK" w:eastAsia="方正仿宋_GBK" w:hint="eastAsia"/>
          <w:sz w:val="32"/>
          <w:szCs w:val="32"/>
        </w:rPr>
        <w:lastRenderedPageBreak/>
        <w:t>3.全国重点高校2019</w:t>
      </w:r>
      <w:r w:rsidR="00C7538E">
        <w:rPr>
          <w:rFonts w:ascii="方正仿宋_GBK" w:eastAsia="方正仿宋_GBK" w:hint="eastAsia"/>
          <w:sz w:val="32"/>
          <w:szCs w:val="32"/>
        </w:rPr>
        <w:t>年应届全日制本科毕业生并取得相应</w:t>
      </w:r>
      <w:r w:rsidRPr="00DC5EB7">
        <w:rPr>
          <w:rFonts w:ascii="方正仿宋_GBK" w:eastAsia="方正仿宋_GBK" w:hint="eastAsia"/>
          <w:sz w:val="32"/>
          <w:szCs w:val="32"/>
        </w:rPr>
        <w:t>学位</w:t>
      </w:r>
      <w:r w:rsidR="00840B22">
        <w:rPr>
          <w:rFonts w:ascii="方正仿宋_GBK" w:eastAsia="方正仿宋_GBK" w:hint="eastAsia"/>
          <w:sz w:val="32"/>
          <w:szCs w:val="32"/>
        </w:rPr>
        <w:t>，且</w:t>
      </w:r>
      <w:r w:rsidRPr="00DC5EB7">
        <w:rPr>
          <w:rFonts w:ascii="方正仿宋_GBK" w:eastAsia="方正仿宋_GBK" w:hint="eastAsia"/>
          <w:sz w:val="32"/>
          <w:szCs w:val="32"/>
        </w:rPr>
        <w:t>符合以下条件</w:t>
      </w:r>
      <w:r w:rsidR="00840B22">
        <w:rPr>
          <w:rFonts w:ascii="方正仿宋_GBK" w:eastAsia="方正仿宋_GBK" w:hint="eastAsia"/>
          <w:sz w:val="32"/>
          <w:szCs w:val="32"/>
        </w:rPr>
        <w:t>之一的：</w:t>
      </w:r>
      <w:r w:rsidR="003215FA">
        <w:rPr>
          <w:rFonts w:ascii="方正仿宋_GBK" w:eastAsia="方正仿宋_GBK" w:hint="eastAsia"/>
          <w:sz w:val="32"/>
          <w:szCs w:val="32"/>
        </w:rPr>
        <w:t>大学期间</w:t>
      </w:r>
      <w:r w:rsidRPr="00DC5EB7">
        <w:rPr>
          <w:rFonts w:ascii="方正仿宋_GBK" w:eastAsia="方正仿宋_GBK" w:hint="eastAsia"/>
          <w:sz w:val="32"/>
          <w:szCs w:val="32"/>
        </w:rPr>
        <w:t>获得过校级三等及以上专业奖学金</w:t>
      </w:r>
      <w:r w:rsidR="00840B22">
        <w:rPr>
          <w:rFonts w:ascii="方正仿宋_GBK" w:eastAsia="方正仿宋_GBK" w:hint="eastAsia"/>
          <w:sz w:val="32"/>
          <w:szCs w:val="32"/>
        </w:rPr>
        <w:t>；</w:t>
      </w:r>
      <w:r w:rsidR="00840B22" w:rsidRPr="00DC5EB7">
        <w:rPr>
          <w:rFonts w:ascii="方正仿宋_GBK" w:eastAsia="方正仿宋_GBK" w:hint="eastAsia"/>
          <w:sz w:val="32"/>
          <w:szCs w:val="32"/>
        </w:rPr>
        <w:t>大学期间</w:t>
      </w:r>
      <w:r w:rsidR="00617F23">
        <w:rPr>
          <w:rFonts w:ascii="方正仿宋_GBK" w:eastAsia="方正仿宋_GBK" w:hint="eastAsia"/>
          <w:sz w:val="32"/>
          <w:szCs w:val="32"/>
        </w:rPr>
        <w:t>获得省部级（</w:t>
      </w:r>
      <w:r w:rsidRPr="00DC5EB7">
        <w:rPr>
          <w:rFonts w:ascii="方正仿宋_GBK" w:eastAsia="方正仿宋_GBK" w:hint="eastAsia"/>
          <w:sz w:val="32"/>
          <w:szCs w:val="32"/>
        </w:rPr>
        <w:t>省政府、教育部）表彰或省级教育行政部门组织的专业技能竞赛三等</w:t>
      </w:r>
      <w:r w:rsidR="003215FA">
        <w:rPr>
          <w:rFonts w:ascii="方正仿宋_GBK" w:eastAsia="方正仿宋_GBK" w:hint="eastAsia"/>
          <w:sz w:val="32"/>
          <w:szCs w:val="32"/>
        </w:rPr>
        <w:t>奖</w:t>
      </w:r>
      <w:r w:rsidRPr="00DC5EB7">
        <w:rPr>
          <w:rFonts w:ascii="方正仿宋_GBK" w:eastAsia="方正仿宋_GBK" w:hint="eastAsia"/>
          <w:sz w:val="32"/>
          <w:szCs w:val="32"/>
        </w:rPr>
        <w:t>及以上奖项；</w:t>
      </w:r>
    </w:p>
    <w:p w:rsidR="00DC5EB7" w:rsidRDefault="00DC5EB7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DC5EB7">
        <w:rPr>
          <w:rFonts w:ascii="方正仿宋_GBK" w:eastAsia="方正仿宋_GBK" w:hint="eastAsia"/>
          <w:sz w:val="32"/>
          <w:szCs w:val="32"/>
        </w:rPr>
        <w:t>4.具有教育部</w:t>
      </w:r>
      <w:r w:rsidR="003215FA">
        <w:rPr>
          <w:rFonts w:ascii="方正仿宋_GBK" w:eastAsia="方正仿宋_GBK" w:hint="eastAsia"/>
          <w:sz w:val="32"/>
          <w:szCs w:val="32"/>
        </w:rPr>
        <w:t>或</w:t>
      </w:r>
      <w:r w:rsidRPr="00DC5EB7">
        <w:rPr>
          <w:rFonts w:ascii="方正仿宋_GBK" w:eastAsia="方正仿宋_GBK" w:hint="eastAsia"/>
          <w:sz w:val="32"/>
          <w:szCs w:val="32"/>
        </w:rPr>
        <w:t>省级教委（教育厅）一流学科建设的普通高校或2015</w:t>
      </w:r>
      <w:r w:rsidR="00840B22">
        <w:rPr>
          <w:rFonts w:ascii="方正仿宋_GBK" w:eastAsia="方正仿宋_GBK" w:hint="eastAsia"/>
          <w:sz w:val="32"/>
          <w:szCs w:val="32"/>
        </w:rPr>
        <w:t>年省（直辖市）第一批次录取的</w:t>
      </w:r>
      <w:r w:rsidRPr="00DC5EB7">
        <w:rPr>
          <w:rFonts w:ascii="方正仿宋_GBK" w:eastAsia="方正仿宋_GBK" w:hint="eastAsia"/>
          <w:sz w:val="32"/>
          <w:szCs w:val="32"/>
        </w:rPr>
        <w:t>普通高校的2019年应届</w:t>
      </w:r>
      <w:r w:rsidR="00C7538E">
        <w:rPr>
          <w:rFonts w:ascii="方正仿宋_GBK" w:eastAsia="方正仿宋_GBK" w:hint="eastAsia"/>
          <w:sz w:val="32"/>
          <w:szCs w:val="32"/>
        </w:rPr>
        <w:t>师范专业全日制本科毕业生并取得相应</w:t>
      </w:r>
      <w:r w:rsidRPr="00DC5EB7">
        <w:rPr>
          <w:rFonts w:ascii="方正仿宋_GBK" w:eastAsia="方正仿宋_GBK" w:hint="eastAsia"/>
          <w:sz w:val="32"/>
          <w:szCs w:val="32"/>
        </w:rPr>
        <w:t>学位，专业成绩无补考</w:t>
      </w:r>
      <w:r w:rsidR="003215FA">
        <w:rPr>
          <w:rFonts w:ascii="方正仿宋_GBK" w:eastAsia="方正仿宋_GBK" w:hint="eastAsia"/>
          <w:sz w:val="32"/>
          <w:szCs w:val="32"/>
        </w:rPr>
        <w:t>，</w:t>
      </w:r>
      <w:r w:rsidRPr="00DC5EB7">
        <w:rPr>
          <w:rFonts w:ascii="方正仿宋_GBK" w:eastAsia="方正仿宋_GBK" w:hint="eastAsia"/>
          <w:sz w:val="32"/>
          <w:szCs w:val="32"/>
        </w:rPr>
        <w:t>且具备下列条件之一</w:t>
      </w:r>
      <w:r w:rsidR="003215FA">
        <w:rPr>
          <w:rFonts w:ascii="方正仿宋_GBK" w:eastAsia="方正仿宋_GBK" w:hint="eastAsia"/>
          <w:sz w:val="32"/>
          <w:szCs w:val="32"/>
        </w:rPr>
        <w:t>的</w:t>
      </w:r>
      <w:r w:rsidRPr="00DC5EB7">
        <w:rPr>
          <w:rFonts w:ascii="方正仿宋_GBK" w:eastAsia="方正仿宋_GBK" w:hint="eastAsia"/>
          <w:sz w:val="32"/>
          <w:szCs w:val="32"/>
        </w:rPr>
        <w:t>：</w:t>
      </w:r>
      <w:r w:rsidR="003215FA" w:rsidRPr="00DC5EB7">
        <w:rPr>
          <w:rFonts w:ascii="方正仿宋_GBK" w:eastAsia="方正仿宋_GBK" w:hint="eastAsia"/>
          <w:sz w:val="32"/>
          <w:szCs w:val="32"/>
        </w:rPr>
        <w:t>大学期间</w:t>
      </w:r>
      <w:r w:rsidRPr="00DC5EB7">
        <w:rPr>
          <w:rFonts w:ascii="方正仿宋_GBK" w:eastAsia="方正仿宋_GBK" w:hint="eastAsia"/>
          <w:sz w:val="32"/>
          <w:szCs w:val="32"/>
        </w:rPr>
        <w:t>获得国家级奖学金或校级二等（或三等两次）奖学金，</w:t>
      </w:r>
      <w:r w:rsidR="003215FA" w:rsidRPr="00DC5EB7">
        <w:rPr>
          <w:rFonts w:ascii="方正仿宋_GBK" w:eastAsia="方正仿宋_GBK" w:hint="eastAsia"/>
          <w:sz w:val="32"/>
          <w:szCs w:val="32"/>
        </w:rPr>
        <w:t>大学期间</w:t>
      </w:r>
      <w:r w:rsidR="00617F23">
        <w:rPr>
          <w:rFonts w:ascii="方正仿宋_GBK" w:eastAsia="方正仿宋_GBK" w:hint="eastAsia"/>
          <w:sz w:val="32"/>
          <w:szCs w:val="32"/>
        </w:rPr>
        <w:t>获得省部级（</w:t>
      </w:r>
      <w:r w:rsidRPr="00DC5EB7">
        <w:rPr>
          <w:rFonts w:ascii="方正仿宋_GBK" w:eastAsia="方正仿宋_GBK" w:hint="eastAsia"/>
          <w:sz w:val="32"/>
          <w:szCs w:val="32"/>
        </w:rPr>
        <w:t>省政府、教育部）表彰或省级教育行政部门组织的专业技能竞赛三等奖及以上。</w:t>
      </w:r>
    </w:p>
    <w:p w:rsidR="00EE3E1E" w:rsidRPr="00625C47" w:rsidRDefault="00EE3E1E" w:rsidP="002325D3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微软雅黑" w:cs="宋体"/>
          <w:color w:val="333333"/>
          <w:kern w:val="0"/>
          <w:sz w:val="32"/>
          <w:szCs w:val="32"/>
        </w:rPr>
      </w:pPr>
      <w:r w:rsidRPr="00625C47"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五、招聘办法</w:t>
      </w:r>
    </w:p>
    <w:p w:rsidR="00EE3E1E" w:rsidRPr="00625C47" w:rsidRDefault="00DC5EB7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1.</w:t>
      </w:r>
      <w:r w:rsidR="00EE3E1E"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初试。按照设定的学科</w:t>
      </w:r>
      <w:r w:rsidR="00617F23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，毕业生亲自交自荐材料，做自我介绍，学校择优确定进入面试</w:t>
      </w:r>
      <w:r w:rsidR="00EE3E1E"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人选。</w:t>
      </w:r>
    </w:p>
    <w:p w:rsidR="00C25A03" w:rsidRDefault="00DC5EB7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2.</w:t>
      </w:r>
      <w:r w:rsidR="00EE3E1E"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面试。</w:t>
      </w:r>
      <w:r w:rsidR="00C25A03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参加面试者</w:t>
      </w:r>
      <w:r w:rsidR="00C25A03" w:rsidRPr="00C25A03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带好本人身份证、学生证</w:t>
      </w:r>
      <w:r w:rsidR="0011420E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原件</w:t>
      </w:r>
      <w:r w:rsidR="00C25A03" w:rsidRPr="00C25A03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及复印件，各类获奖证书</w:t>
      </w:r>
      <w:r w:rsidR="00C25A03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（</w:t>
      </w:r>
      <w:r w:rsidR="00C25A03" w:rsidRPr="00C25A03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含学校推荐书、学科成绩表或证明书</w:t>
      </w:r>
      <w:r w:rsidR="0011420E" w:rsidRPr="00C25A03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）</w:t>
      </w:r>
      <w:r w:rsidR="00C25A03" w:rsidRPr="00C25A03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原件</w:t>
      </w:r>
      <w:r w:rsidR="0011420E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及复印件</w:t>
      </w:r>
      <w:r w:rsidR="00D82BA1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、</w:t>
      </w:r>
      <w:r w:rsidR="00C25A03" w:rsidRPr="00C25A03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就业协议。参加面试</w:t>
      </w:r>
      <w:r w:rsidR="0011420E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采用讲课和答辩方式，讲课题目现场确定，准备时间20分钟，讲课及答辩时间20分钟内。根据面试成绩</w:t>
      </w:r>
      <w:r w:rsidR="0011420E" w:rsidRPr="00BF3380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择优</w:t>
      </w:r>
      <w:r w:rsidR="00C25A03" w:rsidRPr="00C25A03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确定学校聘用</w:t>
      </w:r>
      <w:r w:rsidR="00A26AA1" w:rsidRPr="00E878F0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初步人选</w:t>
      </w:r>
      <w:r w:rsidR="00C25A03" w:rsidRPr="00C25A03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。</w:t>
      </w:r>
    </w:p>
    <w:p w:rsidR="00EE3E1E" w:rsidRPr="00625C47" w:rsidRDefault="00E878F0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 w:rsidRPr="00E878F0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3</w:t>
      </w: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.</w:t>
      </w:r>
      <w:r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复试。</w:t>
      </w:r>
      <w:r w:rsidR="00BF3380" w:rsidRPr="00BF3380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学校推荐</w:t>
      </w:r>
      <w:r w:rsidRPr="00E878F0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聘用初步人选</w:t>
      </w:r>
      <w:r w:rsidR="00BF3380" w:rsidRPr="00BF3380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参加</w:t>
      </w:r>
      <w:r w:rsidR="00BF3380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云阳县</w:t>
      </w:r>
      <w:r w:rsidR="00BF3380" w:rsidRPr="00BF3380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相关考核</w:t>
      </w:r>
      <w:r w:rsidR="00BF3380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，</w:t>
      </w:r>
      <w:r w:rsidR="00DF58AB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最终</w:t>
      </w:r>
      <w:r w:rsidR="00EE3E1E" w:rsidRPr="00BF3380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确定受聘者。</w:t>
      </w:r>
    </w:p>
    <w:p w:rsidR="00EE3E1E" w:rsidRPr="00625C47" w:rsidRDefault="00DC5EB7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4.</w:t>
      </w:r>
      <w:r w:rsidR="00EE3E1E"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签订就业协议。</w:t>
      </w:r>
    </w:p>
    <w:p w:rsidR="00EE3E1E" w:rsidRPr="00625C47" w:rsidRDefault="00EE3E1E" w:rsidP="002325D3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微软雅黑" w:cs="宋体"/>
          <w:color w:val="333333"/>
          <w:kern w:val="0"/>
          <w:sz w:val="32"/>
          <w:szCs w:val="32"/>
        </w:rPr>
      </w:pPr>
      <w:r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六</w:t>
      </w:r>
      <w:r w:rsidRPr="00625C47"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、聘用及待遇</w:t>
      </w:r>
    </w:p>
    <w:p w:rsidR="00EE3E1E" w:rsidRDefault="00EE3E1E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被聘用者在</w:t>
      </w:r>
      <w:r w:rsidR="00DC5EB7"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>2019</w:t>
      </w:r>
      <w:r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年</w:t>
      </w:r>
      <w:r w:rsidR="00DC5EB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6月</w:t>
      </w:r>
      <w:r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毕业后，按照</w:t>
      </w:r>
      <w:r w:rsidR="00ED1779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上级相关规定</w:t>
      </w:r>
      <w:r w:rsidR="00617F23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和学校规定时间</w:t>
      </w:r>
      <w:r w:rsidR="00ED1779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，</w:t>
      </w:r>
      <w:r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携带齐备相关证件</w:t>
      </w:r>
      <w:r w:rsidR="00ED1779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和手续</w:t>
      </w:r>
      <w:r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，到学校正式报到，</w:t>
      </w:r>
      <w:r w:rsidR="00ED1779" w:rsidRPr="00E878F0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完善聘用</w:t>
      </w:r>
      <w:r w:rsidR="00ED1779" w:rsidRPr="00E878F0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lastRenderedPageBreak/>
        <w:t>手续，</w:t>
      </w:r>
      <w:r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确立人事关系，享受正式编制，待遇按重庆市关于事业单位的有关规定执行。</w:t>
      </w:r>
    </w:p>
    <w:p w:rsidR="00EE3E1E" w:rsidRPr="00625C47" w:rsidRDefault="00EE3E1E" w:rsidP="002325D3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微软雅黑" w:cs="宋体"/>
          <w:color w:val="333333"/>
          <w:kern w:val="0"/>
          <w:sz w:val="32"/>
          <w:szCs w:val="32"/>
        </w:rPr>
      </w:pPr>
      <w:r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七</w:t>
      </w:r>
      <w:r w:rsidRPr="00625C47"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、日程安排</w:t>
      </w:r>
    </w:p>
    <w:p w:rsidR="002325D3" w:rsidRDefault="002325D3" w:rsidP="002325D3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微软雅黑" w:cs="宋体"/>
          <w:color w:val="333333"/>
          <w:kern w:val="0"/>
          <w:sz w:val="32"/>
          <w:szCs w:val="32"/>
        </w:rPr>
      </w:pPr>
      <w:r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东北师范大学：</w:t>
      </w:r>
      <w:r w:rsidR="00617F23"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2018年10月15日上午8：00</w:t>
      </w:r>
    </w:p>
    <w:p w:rsidR="002325D3" w:rsidRDefault="002325D3" w:rsidP="002325D3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微软雅黑" w:cs="宋体"/>
          <w:color w:val="333333"/>
          <w:kern w:val="0"/>
          <w:sz w:val="32"/>
          <w:szCs w:val="32"/>
        </w:rPr>
      </w:pPr>
      <w:r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华中师范大学：</w:t>
      </w:r>
    </w:p>
    <w:p w:rsidR="002325D3" w:rsidRDefault="002325D3" w:rsidP="002325D3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微软雅黑" w:cs="宋体"/>
          <w:color w:val="333333"/>
          <w:kern w:val="0"/>
          <w:sz w:val="32"/>
          <w:szCs w:val="32"/>
        </w:rPr>
      </w:pPr>
      <w:r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陕西师范大学：</w:t>
      </w:r>
    </w:p>
    <w:p w:rsidR="002325D3" w:rsidRDefault="002325D3" w:rsidP="002325D3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微软雅黑" w:cs="宋体"/>
          <w:color w:val="333333"/>
          <w:kern w:val="0"/>
          <w:sz w:val="32"/>
          <w:szCs w:val="32"/>
        </w:rPr>
      </w:pPr>
      <w:r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西南大学：</w:t>
      </w:r>
    </w:p>
    <w:p w:rsidR="00EE3E1E" w:rsidRPr="00625C47" w:rsidRDefault="002325D3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具体时间</w:t>
      </w:r>
      <w:r w:rsidR="00EE3E1E"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见</w:t>
      </w: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以上</w:t>
      </w:r>
      <w:r w:rsidR="00EE3E1E"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高校就业信息网或重庆市云阳高级中学校网站。</w:t>
      </w:r>
    </w:p>
    <w:p w:rsidR="00EE3E1E" w:rsidRPr="00625C47" w:rsidRDefault="000C4147" w:rsidP="002325D3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微软雅黑" w:cs="宋体"/>
          <w:color w:val="333333"/>
          <w:kern w:val="0"/>
          <w:sz w:val="32"/>
          <w:szCs w:val="32"/>
        </w:rPr>
      </w:pPr>
      <w:r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八</w:t>
      </w:r>
      <w:r w:rsidR="00EE3E1E" w:rsidRPr="00625C47"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、本简章由重庆市云阳高级中学校负责解释。</w:t>
      </w:r>
    </w:p>
    <w:p w:rsidR="00BF3380" w:rsidRDefault="00BF3380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</w:p>
    <w:p w:rsidR="00EE3E1E" w:rsidRPr="00625C47" w:rsidRDefault="00EE3E1E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联系人：</w:t>
      </w:r>
      <w:r w:rsidR="00BF3380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向  彬</w:t>
      </w:r>
      <w:r w:rsidRPr="00625C47"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 xml:space="preserve">  </w:t>
      </w:r>
      <w:r w:rsidR="003A6640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15123910843</w:t>
      </w:r>
      <w:r w:rsidRPr="00625C47"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 xml:space="preserve">  </w:t>
      </w:r>
    </w:p>
    <w:p w:rsidR="00EE3E1E" w:rsidRPr="00625C47" w:rsidRDefault="00EE3E1E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 w:rsidRPr="00625C47"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 xml:space="preserve">        </w:t>
      </w:r>
      <w:r w:rsidR="00BF3380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彭海林</w:t>
      </w:r>
      <w:r w:rsidRPr="00625C47"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 xml:space="preserve">  </w:t>
      </w:r>
      <w:r w:rsidR="003A6640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13996568098</w:t>
      </w:r>
    </w:p>
    <w:p w:rsidR="00EE3E1E" w:rsidRPr="00625C47" w:rsidRDefault="00EE3E1E" w:rsidP="002325D3">
      <w:pPr>
        <w:widowControl/>
        <w:spacing w:line="560" w:lineRule="exact"/>
        <w:ind w:firstLineChars="600" w:firstLine="1920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</w:p>
    <w:p w:rsidR="00EE3E1E" w:rsidRPr="00625C47" w:rsidRDefault="00EE3E1E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 xml:space="preserve">　　</w:t>
      </w:r>
      <w:r w:rsidRPr="00625C47"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 xml:space="preserve">                                 </w:t>
      </w:r>
    </w:p>
    <w:p w:rsidR="00EE3E1E" w:rsidRPr="00625C47" w:rsidRDefault="00EE3E1E" w:rsidP="002325D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 w:rsidRPr="00625C47"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 xml:space="preserve">                        </w:t>
      </w:r>
      <w:r w:rsidR="00DC5EB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625C47"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  <w:t xml:space="preserve"> </w:t>
      </w:r>
      <w:r w:rsidR="00D06E94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 xml:space="preserve">  </w:t>
      </w:r>
      <w:r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二〇一</w:t>
      </w:r>
      <w:r w:rsidR="00DC5EB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八</w:t>
      </w:r>
      <w:r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年十月</w:t>
      </w:r>
      <w:r w:rsidR="002325D3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九</w:t>
      </w:r>
      <w:r w:rsidRPr="00625C4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日</w:t>
      </w:r>
    </w:p>
    <w:sectPr w:rsidR="00EE3E1E" w:rsidRPr="00625C47" w:rsidSect="002325D3">
      <w:headerReference w:type="default" r:id="rId6"/>
      <w:footerReference w:type="even" r:id="rId7"/>
      <w:footerReference w:type="default" r:id="rId8"/>
      <w:pgSz w:w="11906" w:h="16838"/>
      <w:pgMar w:top="1644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44" w:rsidRDefault="00883F44" w:rsidP="001E46E8">
      <w:r>
        <w:separator/>
      </w:r>
    </w:p>
  </w:endnote>
  <w:endnote w:type="continuationSeparator" w:id="0">
    <w:p w:rsidR="00883F44" w:rsidRDefault="00883F44" w:rsidP="001E4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1E" w:rsidRDefault="00730E38" w:rsidP="008231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3E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3E1E" w:rsidRDefault="00EE3E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1E" w:rsidRPr="00625C47" w:rsidRDefault="00730E38" w:rsidP="00823189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625C47">
      <w:rPr>
        <w:rStyle w:val="a6"/>
        <w:sz w:val="24"/>
        <w:szCs w:val="24"/>
      </w:rPr>
      <w:fldChar w:fldCharType="begin"/>
    </w:r>
    <w:r w:rsidR="00EE3E1E" w:rsidRPr="00625C47">
      <w:rPr>
        <w:rStyle w:val="a6"/>
        <w:sz w:val="24"/>
        <w:szCs w:val="24"/>
      </w:rPr>
      <w:instrText xml:space="preserve">PAGE  </w:instrText>
    </w:r>
    <w:r w:rsidRPr="00625C47">
      <w:rPr>
        <w:rStyle w:val="a6"/>
        <w:sz w:val="24"/>
        <w:szCs w:val="24"/>
      </w:rPr>
      <w:fldChar w:fldCharType="separate"/>
    </w:r>
    <w:r w:rsidR="000C4147">
      <w:rPr>
        <w:rStyle w:val="a6"/>
        <w:noProof/>
        <w:sz w:val="24"/>
        <w:szCs w:val="24"/>
      </w:rPr>
      <w:t>- 3 -</w:t>
    </w:r>
    <w:r w:rsidRPr="00625C47">
      <w:rPr>
        <w:rStyle w:val="a6"/>
        <w:sz w:val="24"/>
        <w:szCs w:val="24"/>
      </w:rPr>
      <w:fldChar w:fldCharType="end"/>
    </w:r>
  </w:p>
  <w:p w:rsidR="00EE3E1E" w:rsidRDefault="00EE3E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44" w:rsidRDefault="00883F44" w:rsidP="001E46E8">
      <w:r>
        <w:separator/>
      </w:r>
    </w:p>
  </w:footnote>
  <w:footnote w:type="continuationSeparator" w:id="0">
    <w:p w:rsidR="00883F44" w:rsidRDefault="00883F44" w:rsidP="001E4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1E" w:rsidRDefault="00EE3E1E" w:rsidP="00625C4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8D5"/>
    <w:rsid w:val="0001739F"/>
    <w:rsid w:val="000204C4"/>
    <w:rsid w:val="000206B9"/>
    <w:rsid w:val="00033770"/>
    <w:rsid w:val="000C4147"/>
    <w:rsid w:val="00107FD1"/>
    <w:rsid w:val="0011420E"/>
    <w:rsid w:val="001217CA"/>
    <w:rsid w:val="00152936"/>
    <w:rsid w:val="001736BF"/>
    <w:rsid w:val="001E46E8"/>
    <w:rsid w:val="001F77EF"/>
    <w:rsid w:val="002325D3"/>
    <w:rsid w:val="00280864"/>
    <w:rsid w:val="002B374C"/>
    <w:rsid w:val="002B3AE7"/>
    <w:rsid w:val="002C0D45"/>
    <w:rsid w:val="003215FA"/>
    <w:rsid w:val="00371975"/>
    <w:rsid w:val="003924C0"/>
    <w:rsid w:val="003A6640"/>
    <w:rsid w:val="003F425F"/>
    <w:rsid w:val="00407BCE"/>
    <w:rsid w:val="004349B0"/>
    <w:rsid w:val="00485DA2"/>
    <w:rsid w:val="004D1DCF"/>
    <w:rsid w:val="004E1DCF"/>
    <w:rsid w:val="004E6029"/>
    <w:rsid w:val="005600B0"/>
    <w:rsid w:val="00617F23"/>
    <w:rsid w:val="00625C47"/>
    <w:rsid w:val="00630F28"/>
    <w:rsid w:val="006718D5"/>
    <w:rsid w:val="006861F1"/>
    <w:rsid w:val="00730E38"/>
    <w:rsid w:val="00790D0E"/>
    <w:rsid w:val="007B18FE"/>
    <w:rsid w:val="00823189"/>
    <w:rsid w:val="00840B22"/>
    <w:rsid w:val="00883F44"/>
    <w:rsid w:val="008E2C77"/>
    <w:rsid w:val="00947B88"/>
    <w:rsid w:val="00982AF7"/>
    <w:rsid w:val="009F1ECD"/>
    <w:rsid w:val="00A26AA1"/>
    <w:rsid w:val="00A44D2F"/>
    <w:rsid w:val="00A92214"/>
    <w:rsid w:val="00AB3C5E"/>
    <w:rsid w:val="00AE19BB"/>
    <w:rsid w:val="00B3514F"/>
    <w:rsid w:val="00B442A7"/>
    <w:rsid w:val="00B66D47"/>
    <w:rsid w:val="00BF3380"/>
    <w:rsid w:val="00C25A03"/>
    <w:rsid w:val="00C27B26"/>
    <w:rsid w:val="00C4521A"/>
    <w:rsid w:val="00C570B6"/>
    <w:rsid w:val="00C7538E"/>
    <w:rsid w:val="00CD26F0"/>
    <w:rsid w:val="00CD3A41"/>
    <w:rsid w:val="00D06E94"/>
    <w:rsid w:val="00D82BA1"/>
    <w:rsid w:val="00DC5EB7"/>
    <w:rsid w:val="00DF58AB"/>
    <w:rsid w:val="00E403F1"/>
    <w:rsid w:val="00E65DD4"/>
    <w:rsid w:val="00E878F0"/>
    <w:rsid w:val="00EA43FB"/>
    <w:rsid w:val="00ED1779"/>
    <w:rsid w:val="00EE3E1E"/>
    <w:rsid w:val="00F41D80"/>
    <w:rsid w:val="00F42D29"/>
    <w:rsid w:val="00F529B6"/>
    <w:rsid w:val="00F90E7A"/>
    <w:rsid w:val="00F91B58"/>
    <w:rsid w:val="00F9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C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485DA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485DA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rsid w:val="006718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D3A41"/>
    <w:rPr>
      <w:rFonts w:cs="Times New Roman"/>
    </w:rPr>
  </w:style>
  <w:style w:type="paragraph" w:styleId="a4">
    <w:name w:val="header"/>
    <w:basedOn w:val="a"/>
    <w:link w:val="Char"/>
    <w:uiPriority w:val="99"/>
    <w:semiHidden/>
    <w:rsid w:val="001E4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46E8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4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46E8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625C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187</Words>
  <Characters>1066</Characters>
  <Application>Microsoft Office Word</Application>
  <DocSecurity>0</DocSecurity>
  <Lines>8</Lines>
  <Paragraphs>2</Paragraphs>
  <ScaleCrop>false</ScaleCrop>
  <Company>Win7w.Com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40</cp:revision>
  <cp:lastPrinted>2017-10-24T00:44:00Z</cp:lastPrinted>
  <dcterms:created xsi:type="dcterms:W3CDTF">2017-10-23T23:52:00Z</dcterms:created>
  <dcterms:modified xsi:type="dcterms:W3CDTF">2018-10-09T11:22:00Z</dcterms:modified>
</cp:coreProperties>
</file>