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75" w:rsidRDefault="004E4D75" w:rsidP="004E4D75">
      <w:pPr>
        <w:spacing w:line="400" w:lineRule="exact"/>
        <w:jc w:val="center"/>
        <w:rPr>
          <w:rFonts w:ascii="方正小标宋简体" w:eastAsia="方正小标宋简体"/>
          <w:sz w:val="36"/>
        </w:rPr>
      </w:pPr>
    </w:p>
    <w:p w:rsidR="004E4D75" w:rsidRDefault="004E4D75" w:rsidP="004E4D75">
      <w:pPr>
        <w:spacing w:line="400" w:lineRule="exact"/>
        <w:jc w:val="center"/>
        <w:rPr>
          <w:rFonts w:ascii="方正小标宋简体" w:eastAsia="方正小标宋简体"/>
          <w:sz w:val="36"/>
        </w:rPr>
      </w:pPr>
    </w:p>
    <w:p w:rsidR="004E4D75" w:rsidRPr="00264B93" w:rsidRDefault="004E4D75" w:rsidP="004E4D75">
      <w:pPr>
        <w:spacing w:line="400" w:lineRule="exact"/>
        <w:jc w:val="center"/>
        <w:rPr>
          <w:rFonts w:ascii="方正小标宋简体" w:eastAsia="方正小标宋简体"/>
          <w:sz w:val="36"/>
        </w:rPr>
      </w:pPr>
      <w:r w:rsidRPr="00264B93">
        <w:rPr>
          <w:rFonts w:ascii="方正小标宋简体" w:eastAsia="方正小标宋简体" w:hint="eastAsia"/>
          <w:sz w:val="36"/>
        </w:rPr>
        <w:t>广州燃气集团有限公司2019年校园招聘简章</w:t>
      </w:r>
    </w:p>
    <w:p w:rsidR="004E4D75" w:rsidRDefault="004E4D75" w:rsidP="004E4D75">
      <w:pPr>
        <w:spacing w:line="400" w:lineRule="exact"/>
        <w:rPr>
          <w:rFonts w:ascii="仿宋_GB2312" w:eastAsia="仿宋_GB2312"/>
          <w:sz w:val="32"/>
        </w:rPr>
      </w:pPr>
    </w:p>
    <w:p w:rsidR="004E4D75" w:rsidRPr="004E4D75" w:rsidRDefault="004E4D75" w:rsidP="004E4D75">
      <w:pPr>
        <w:spacing w:line="400" w:lineRule="exact"/>
        <w:rPr>
          <w:rFonts w:ascii="仿宋_GB2312" w:eastAsia="仿宋_GB2312"/>
          <w:sz w:val="28"/>
        </w:rPr>
      </w:pPr>
      <w:r w:rsidRPr="004E4D75">
        <w:rPr>
          <w:rFonts w:ascii="仿宋_GB2312" w:eastAsia="仿宋_GB2312" w:hint="eastAsia"/>
          <w:sz w:val="28"/>
        </w:rPr>
        <w:t>一</w:t>
      </w:r>
      <w:r w:rsidRPr="004E4D75">
        <w:rPr>
          <w:rFonts w:ascii="仿宋_GB2312" w:eastAsia="仿宋_GB2312"/>
          <w:sz w:val="28"/>
        </w:rPr>
        <w:t>、公司简介</w:t>
      </w:r>
    </w:p>
    <w:p w:rsidR="004E4D75" w:rsidRPr="004E4D75" w:rsidRDefault="004E4D75" w:rsidP="004E4D75">
      <w:pPr>
        <w:ind w:firstLineChars="200" w:firstLine="560"/>
        <w:rPr>
          <w:rFonts w:ascii="仿宋_GB2312" w:eastAsia="仿宋_GB2312"/>
          <w:sz w:val="28"/>
        </w:rPr>
      </w:pPr>
      <w:r w:rsidRPr="004E4D75">
        <w:rPr>
          <w:rFonts w:ascii="仿宋_GB2312" w:eastAsia="仿宋_GB2312" w:hint="eastAsia"/>
          <w:sz w:val="28"/>
        </w:rPr>
        <w:t>广州燃气集团有限公司（以下简称：广州燃气集团）是广州发展集团股份有限公司（证券代码：600098）下属全资公司。其前身是成立于1975年的广州市煤气工程筹建处，1983年更名为广州市煤气公司，2009年1月，改制组建为广州燃气集团有限公司。</w:t>
      </w:r>
    </w:p>
    <w:p w:rsidR="004E4D75" w:rsidRPr="004E4D75" w:rsidRDefault="004E4D75" w:rsidP="004E4D75">
      <w:pPr>
        <w:ind w:firstLineChars="200" w:firstLine="560"/>
        <w:rPr>
          <w:rFonts w:ascii="仿宋_GB2312" w:eastAsia="仿宋_GB2312"/>
          <w:sz w:val="28"/>
        </w:rPr>
      </w:pPr>
      <w:r w:rsidRPr="004E4D75">
        <w:rPr>
          <w:rFonts w:ascii="仿宋_GB2312" w:eastAsia="仿宋_GB2312" w:hint="eastAsia"/>
          <w:sz w:val="28"/>
        </w:rPr>
        <w:t>作为广州城市燃气高压管网建设和购销的唯一主体，广州燃气集团统筹全市高压管网建设和上游气源购销。目前，企业经营范围主要涉及燃气上游资源开发，接收站、输配管网设施的建设和管理，燃气项目的投资、经营、设计、施工、监理和技术咨询，燃气用具的安装、维修、检测。在上游直接参股广东大鹏LNG（液化天然气）、珠海LNG项目；此外，正筹建广州南沙应急调峰气源站，参股加拿大LNG工厂；并与中石油、中石化、马来西亚国家石油公司、BP、SHELL等供应商开展燃气相关业务；在下游投资分布式能源、LNG供应、智能燃气表生产等项目。</w:t>
      </w:r>
    </w:p>
    <w:p w:rsidR="004E4D75" w:rsidRPr="004E4D75" w:rsidRDefault="004E4D75" w:rsidP="004E4D75">
      <w:pPr>
        <w:ind w:firstLineChars="200" w:firstLine="560"/>
        <w:rPr>
          <w:rFonts w:ascii="仿宋_GB2312" w:eastAsia="仿宋_GB2312"/>
          <w:sz w:val="28"/>
        </w:rPr>
      </w:pPr>
      <w:r w:rsidRPr="004E4D75">
        <w:rPr>
          <w:rFonts w:ascii="仿宋_GB2312" w:eastAsia="仿宋_GB2312" w:hint="eastAsia"/>
          <w:sz w:val="28"/>
        </w:rPr>
        <w:t>截至201</w:t>
      </w:r>
      <w:r w:rsidR="00E22BDA">
        <w:rPr>
          <w:rFonts w:ascii="仿宋_GB2312" w:eastAsia="仿宋_GB2312"/>
          <w:sz w:val="28"/>
        </w:rPr>
        <w:t>8</w:t>
      </w:r>
      <w:r w:rsidRPr="004E4D75">
        <w:rPr>
          <w:rFonts w:ascii="仿宋_GB2312" w:eastAsia="仿宋_GB2312" w:hint="eastAsia"/>
          <w:sz w:val="28"/>
        </w:rPr>
        <w:t>年</w:t>
      </w:r>
      <w:r w:rsidR="00E22BDA">
        <w:rPr>
          <w:rFonts w:ascii="仿宋_GB2312" w:eastAsia="仿宋_GB2312"/>
          <w:sz w:val="28"/>
        </w:rPr>
        <w:t>6</w:t>
      </w:r>
      <w:r w:rsidRPr="004E4D75">
        <w:rPr>
          <w:rFonts w:ascii="仿宋_GB2312" w:eastAsia="仿宋_GB2312" w:hint="eastAsia"/>
          <w:sz w:val="28"/>
        </w:rPr>
        <w:t>月，广州燃气集团拥有用户</w:t>
      </w:r>
      <w:r w:rsidR="00E22BDA">
        <w:rPr>
          <w:rFonts w:ascii="仿宋_GB2312" w:eastAsia="仿宋_GB2312" w:hint="eastAsia"/>
          <w:sz w:val="28"/>
        </w:rPr>
        <w:t>超179</w:t>
      </w:r>
      <w:r w:rsidRPr="004E4D75">
        <w:rPr>
          <w:rFonts w:ascii="仿宋_GB2312" w:eastAsia="仿宋_GB2312" w:hint="eastAsia"/>
          <w:sz w:val="28"/>
        </w:rPr>
        <w:t>万户，燃气输配</w:t>
      </w:r>
      <w:r w:rsidR="00B31DC3">
        <w:rPr>
          <w:rFonts w:ascii="仿宋_GB2312" w:eastAsia="仿宋_GB2312" w:hint="eastAsia"/>
          <w:sz w:val="28"/>
        </w:rPr>
        <w:t>高、中压</w:t>
      </w:r>
      <w:r w:rsidRPr="004E4D75">
        <w:rPr>
          <w:rFonts w:ascii="仿宋_GB2312" w:eastAsia="仿宋_GB2312" w:hint="eastAsia"/>
          <w:sz w:val="28"/>
        </w:rPr>
        <w:t>管网超过</w:t>
      </w:r>
      <w:r w:rsidR="00E22BDA">
        <w:rPr>
          <w:rFonts w:ascii="仿宋_GB2312" w:eastAsia="仿宋_GB2312"/>
          <w:sz w:val="28"/>
        </w:rPr>
        <w:t>4900</w:t>
      </w:r>
      <w:r w:rsidRPr="004E4D75">
        <w:rPr>
          <w:rFonts w:ascii="仿宋_GB2312" w:eastAsia="仿宋_GB2312" w:hint="eastAsia"/>
          <w:sz w:val="28"/>
        </w:rPr>
        <w:t>公里，天然气年供应量超1</w:t>
      </w:r>
      <w:r w:rsidR="00E22BDA">
        <w:rPr>
          <w:rFonts w:ascii="仿宋_GB2312" w:eastAsia="仿宋_GB2312"/>
          <w:sz w:val="28"/>
        </w:rPr>
        <w:t>2</w:t>
      </w:r>
      <w:r w:rsidRPr="004E4D75">
        <w:rPr>
          <w:rFonts w:ascii="仿宋_GB2312" w:eastAsia="仿宋_GB2312" w:hint="eastAsia"/>
          <w:sz w:val="28"/>
        </w:rPr>
        <w:t>亿立方米；供应范围遍及广州中心城区和周边南沙、增城</w:t>
      </w:r>
      <w:r w:rsidR="00E22BDA">
        <w:rPr>
          <w:rFonts w:ascii="仿宋_GB2312" w:eastAsia="仿宋_GB2312" w:hint="eastAsia"/>
          <w:sz w:val="28"/>
        </w:rPr>
        <w:t>全部区域及</w:t>
      </w:r>
      <w:r w:rsidRPr="004E4D75">
        <w:rPr>
          <w:rFonts w:ascii="仿宋_GB2312" w:eastAsia="仿宋_GB2312" w:hint="eastAsia"/>
          <w:sz w:val="28"/>
        </w:rPr>
        <w:t>花都、萝岗</w:t>
      </w:r>
      <w:r w:rsidR="00E22BDA">
        <w:rPr>
          <w:rFonts w:ascii="仿宋_GB2312" w:eastAsia="仿宋_GB2312" w:hint="eastAsia"/>
          <w:sz w:val="28"/>
        </w:rPr>
        <w:t>、番禺部分区域</w:t>
      </w:r>
      <w:r w:rsidRPr="004E4D75">
        <w:rPr>
          <w:rFonts w:ascii="仿宋_GB2312" w:eastAsia="仿宋_GB2312" w:hint="eastAsia"/>
          <w:sz w:val="28"/>
        </w:rPr>
        <w:t>；</w:t>
      </w:r>
      <w:r w:rsidR="00E22BDA">
        <w:rPr>
          <w:rFonts w:ascii="仿宋_GB2312" w:eastAsia="仿宋_GB2312" w:hint="eastAsia"/>
          <w:sz w:val="28"/>
        </w:rPr>
        <w:t>现公司在职</w:t>
      </w:r>
      <w:r w:rsidRPr="004E4D75">
        <w:rPr>
          <w:rFonts w:ascii="仿宋_GB2312" w:eastAsia="仿宋_GB2312" w:hint="eastAsia"/>
          <w:sz w:val="28"/>
        </w:rPr>
        <w:t>人数</w:t>
      </w:r>
      <w:r w:rsidR="00EA23AA">
        <w:rPr>
          <w:rFonts w:ascii="仿宋_GB2312" w:eastAsia="仿宋_GB2312" w:hint="eastAsia"/>
          <w:sz w:val="28"/>
        </w:rPr>
        <w:t>约</w:t>
      </w:r>
      <w:r w:rsidRPr="004E4D75">
        <w:rPr>
          <w:rFonts w:ascii="仿宋_GB2312" w:eastAsia="仿宋_GB2312" w:hint="eastAsia"/>
          <w:sz w:val="28"/>
        </w:rPr>
        <w:t>23</w:t>
      </w:r>
      <w:r w:rsidR="00B31DC3">
        <w:rPr>
          <w:rFonts w:ascii="仿宋_GB2312" w:eastAsia="仿宋_GB2312"/>
          <w:sz w:val="28"/>
        </w:rPr>
        <w:t>00</w:t>
      </w:r>
      <w:r w:rsidRPr="004E4D75">
        <w:rPr>
          <w:rFonts w:ascii="仿宋_GB2312" w:eastAsia="仿宋_GB2312" w:hint="eastAsia"/>
          <w:sz w:val="28"/>
        </w:rPr>
        <w:t>人，拥有燃气、管理等各类专业技术人才1500余人。</w:t>
      </w:r>
    </w:p>
    <w:p w:rsidR="004E4D75" w:rsidRPr="00E358CC" w:rsidRDefault="004E4D75" w:rsidP="004E4D75">
      <w:pPr>
        <w:jc w:val="center"/>
        <w:rPr>
          <w:rFonts w:ascii="仿宋" w:eastAsia="仿宋" w:hAnsi="仿宋" w:cs="仿宋"/>
          <w:b/>
          <w:sz w:val="36"/>
        </w:rPr>
      </w:pPr>
    </w:p>
    <w:p w:rsidR="004E4D75" w:rsidRDefault="004E4D75" w:rsidP="004E4D75">
      <w:pPr>
        <w:jc w:val="left"/>
        <w:rPr>
          <w:rFonts w:ascii="仿宋" w:eastAsia="仿宋" w:hAnsi="仿宋" w:cs="仿宋"/>
          <w:b/>
          <w:sz w:val="32"/>
        </w:rPr>
      </w:pPr>
    </w:p>
    <w:p w:rsidR="004E4D75" w:rsidRPr="004E4D75" w:rsidRDefault="004E4D75" w:rsidP="004E4D75">
      <w:pPr>
        <w:jc w:val="left"/>
        <w:rPr>
          <w:rFonts w:ascii="仿宋" w:eastAsia="仿宋" w:hAnsi="仿宋" w:cs="仿宋"/>
          <w:b/>
          <w:sz w:val="32"/>
        </w:rPr>
      </w:pPr>
      <w:r w:rsidRPr="004E4D75">
        <w:rPr>
          <w:rFonts w:ascii="仿宋" w:eastAsia="仿宋" w:hAnsi="仿宋" w:cs="仿宋" w:hint="eastAsia"/>
          <w:b/>
          <w:sz w:val="32"/>
        </w:rPr>
        <w:t>二</w:t>
      </w:r>
      <w:r w:rsidRPr="004E4D75">
        <w:rPr>
          <w:rFonts w:ascii="仿宋_GB2312" w:eastAsia="仿宋_GB2312" w:hint="eastAsia"/>
          <w:sz w:val="28"/>
        </w:rPr>
        <w:t>、需求信息</w:t>
      </w:r>
    </w:p>
    <w:p w:rsidR="004E4D75" w:rsidRPr="004E4D75" w:rsidRDefault="004E4D75" w:rsidP="004E4D75">
      <w:pPr>
        <w:jc w:val="center"/>
        <w:rPr>
          <w:rFonts w:ascii="仿宋" w:eastAsia="仿宋" w:hAnsi="仿宋" w:cs="仿宋"/>
          <w:b/>
          <w:sz w:val="32"/>
        </w:rPr>
      </w:pPr>
      <w:r w:rsidRPr="004E4D75">
        <w:rPr>
          <w:rFonts w:ascii="仿宋" w:eastAsia="仿宋" w:hAnsi="仿宋" w:cs="仿宋" w:hint="eastAsia"/>
          <w:b/>
          <w:sz w:val="32"/>
        </w:rPr>
        <w:t>广州燃气集团</w:t>
      </w:r>
      <w:r w:rsidRPr="004E4D75">
        <w:rPr>
          <w:rFonts w:ascii="仿宋" w:eastAsia="仿宋" w:hAnsi="仿宋" w:cs="仿宋"/>
          <w:b/>
          <w:sz w:val="32"/>
        </w:rPr>
        <w:t>201</w:t>
      </w:r>
      <w:r w:rsidR="00D11920">
        <w:rPr>
          <w:rFonts w:ascii="仿宋" w:eastAsia="仿宋" w:hAnsi="仿宋" w:cs="仿宋"/>
          <w:b/>
          <w:sz w:val="32"/>
        </w:rPr>
        <w:t>9</w:t>
      </w:r>
      <w:r w:rsidRPr="004E4D75">
        <w:rPr>
          <w:rFonts w:ascii="仿宋" w:eastAsia="仿宋" w:hAnsi="仿宋" w:cs="仿宋" w:hint="eastAsia"/>
          <w:b/>
          <w:sz w:val="32"/>
        </w:rPr>
        <w:t>年校园招聘</w:t>
      </w:r>
      <w:r w:rsidR="006E193C">
        <w:rPr>
          <w:rFonts w:ascii="仿宋" w:eastAsia="仿宋" w:hAnsi="仿宋" w:cs="仿宋" w:hint="eastAsia"/>
          <w:b/>
          <w:sz w:val="32"/>
        </w:rPr>
        <w:t>需求</w:t>
      </w:r>
      <w:r w:rsidRPr="004E4D75">
        <w:rPr>
          <w:rFonts w:ascii="仿宋" w:eastAsia="仿宋" w:hAnsi="仿宋" w:cs="仿宋" w:hint="eastAsia"/>
          <w:b/>
          <w:sz w:val="32"/>
        </w:rPr>
        <w:t>表</w:t>
      </w:r>
    </w:p>
    <w:tbl>
      <w:tblPr>
        <w:tblW w:w="95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770"/>
        <w:gridCol w:w="2930"/>
        <w:gridCol w:w="2835"/>
        <w:gridCol w:w="1363"/>
      </w:tblGrid>
      <w:tr w:rsidR="00840F5F" w:rsidRPr="004E4D75" w:rsidTr="00840F5F">
        <w:trPr>
          <w:trHeight w:val="111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4E4D75" w:rsidRDefault="00840F5F" w:rsidP="00B427C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4E4D75" w:rsidRDefault="00840F5F" w:rsidP="00B427CB">
            <w:pPr>
              <w:jc w:val="center"/>
              <w:rPr>
                <w:rFonts w:ascii="Calibri" w:eastAsia="宋体" w:hAnsi="Calibri" w:cs="Times New Roman"/>
                <w:sz w:val="20"/>
              </w:rPr>
            </w:pPr>
            <w:r w:rsidRPr="004E4D75">
              <w:rPr>
                <w:rFonts w:ascii="仿宋" w:eastAsia="仿宋" w:hAnsi="仿宋" w:cs="仿宋" w:hint="eastAsia"/>
                <w:b/>
                <w:sz w:val="24"/>
              </w:rPr>
              <w:t>职位类别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4E4D75" w:rsidRDefault="00840F5F" w:rsidP="00B427CB">
            <w:pPr>
              <w:jc w:val="center"/>
              <w:rPr>
                <w:rFonts w:ascii="Calibri" w:eastAsia="宋体" w:hAnsi="Calibri" w:cs="Times New Roman"/>
                <w:sz w:val="20"/>
              </w:rPr>
            </w:pPr>
            <w:r w:rsidRPr="004E4D75">
              <w:rPr>
                <w:rFonts w:ascii="仿宋" w:eastAsia="仿宋" w:hAnsi="仿宋" w:cs="仿宋" w:hint="eastAsia"/>
                <w:b/>
                <w:sz w:val="24"/>
              </w:rPr>
              <w:t>配置定向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4E4D75" w:rsidRDefault="00840F5F" w:rsidP="00B427CB">
            <w:pPr>
              <w:jc w:val="center"/>
              <w:rPr>
                <w:rFonts w:ascii="Calibri" w:eastAsia="宋体" w:hAnsi="Calibri" w:cs="Times New Roman"/>
                <w:sz w:val="20"/>
              </w:rPr>
            </w:pPr>
            <w:r w:rsidRPr="004E4D75">
              <w:rPr>
                <w:rFonts w:ascii="仿宋" w:eastAsia="仿宋" w:hAnsi="仿宋" w:cs="仿宋" w:hint="eastAsia"/>
                <w:b/>
                <w:sz w:val="24"/>
              </w:rPr>
              <w:t>专业要求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4E4D75" w:rsidRDefault="00840F5F" w:rsidP="00B427C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招聘人数</w:t>
            </w:r>
          </w:p>
        </w:tc>
      </w:tr>
      <w:tr w:rsidR="00840F5F" w:rsidRPr="00E358CC" w:rsidTr="00840F5F">
        <w:trPr>
          <w:trHeight w:val="99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Calibri" w:cs="Times New Roman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燃气技术类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Calibri" w:cs="Times New Roman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管网运营、工程管理、市场发展、客户服务、营业厅管理等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Calibri" w:cs="Times New Roman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热能与动力工程、建筑环境与能源应用工程、化学工程、油气储运等相关专业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41</w:t>
            </w:r>
          </w:p>
        </w:tc>
      </w:tr>
      <w:tr w:rsidR="00840F5F" w:rsidRPr="00E358CC" w:rsidTr="00840F5F">
        <w:trPr>
          <w:trHeight w:val="6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Calibri" w:cs="Times New Roman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安全类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Calibri" w:cs="Times New Roman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安健环管理、管网运营等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Calibri" w:cs="Times New Roman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安全管理、安全工程、防腐等相关专业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</w:tr>
      <w:tr w:rsidR="00840F5F" w:rsidRPr="00E358CC" w:rsidTr="00840F5F">
        <w:trPr>
          <w:trHeight w:val="56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311E8C" w:rsidRDefault="00840F5F" w:rsidP="00B427CB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311E8C" w:rsidRDefault="00840F5F" w:rsidP="00B427CB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11E8C">
              <w:rPr>
                <w:rFonts w:ascii="仿宋_GB2312" w:eastAsia="仿宋_GB2312" w:hAnsi="Calibri" w:cs="Times New Roman" w:hint="eastAsia"/>
                <w:sz w:val="24"/>
              </w:rPr>
              <w:t>企业管理类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311E8C" w:rsidRDefault="00840F5F" w:rsidP="00B427CB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11E8C">
              <w:rPr>
                <w:rFonts w:ascii="仿宋_GB2312" w:eastAsia="仿宋_GB2312" w:hAnsi="Calibri" w:cs="Times New Roman" w:hint="eastAsia"/>
                <w:sz w:val="24"/>
              </w:rPr>
              <w:t>企业管理、招投标管理等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311E8C" w:rsidRDefault="00840F5F" w:rsidP="006E59DF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11E8C">
              <w:rPr>
                <w:rFonts w:ascii="仿宋_GB2312" w:eastAsia="仿宋_GB2312" w:hAnsi="Calibri" w:cs="Times New Roman" w:hint="eastAsia"/>
                <w:sz w:val="24"/>
              </w:rPr>
              <w:t>工商管理、企业管理等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相关专业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311E8C" w:rsidRDefault="00840F5F" w:rsidP="006E59DF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4</w:t>
            </w:r>
          </w:p>
        </w:tc>
      </w:tr>
      <w:tr w:rsidR="00840F5F" w:rsidRPr="00E358CC" w:rsidTr="00840F5F">
        <w:trPr>
          <w:trHeight w:val="50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市场类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市场发展、客户服务等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市场营销等相关专业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</w:tr>
      <w:tr w:rsidR="00840F5F" w:rsidRPr="00E358CC" w:rsidTr="00BD1374">
        <w:trPr>
          <w:trHeight w:val="139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信息技术类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信息软件管理、设备管理、网络安全管理等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311E8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计算机科学与技术、电子信息工程、信息管理与信息系统、电子科学与技术等相关专业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311E8C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</w:tr>
      <w:tr w:rsidR="00840F5F" w:rsidRPr="00E358CC" w:rsidTr="00840F5F">
        <w:trPr>
          <w:trHeight w:val="1114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自动化类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分布式能源站项目、燃气管网运行管理等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电气自动化、物探检测、电机、电器等相关专业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</w:tr>
      <w:tr w:rsidR="00840F5F" w:rsidRPr="00E358CC" w:rsidTr="00840F5F">
        <w:trPr>
          <w:trHeight w:val="1041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行政档案类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行政管理、档案管理、公共活动策划等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804A54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行政管理、档案管理、中文、汉语言文学、文秘、公共关系管理、新闻传播学等相关专业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804A54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</w:tr>
      <w:tr w:rsidR="00840F5F" w:rsidRPr="00E358CC" w:rsidTr="00840F5F">
        <w:trPr>
          <w:trHeight w:val="496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法务类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804A54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法务岗位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法律专业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</w:tr>
      <w:tr w:rsidR="00840F5F" w:rsidRPr="00E358CC" w:rsidTr="00840F5F">
        <w:trPr>
          <w:trHeight w:val="743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人力资源类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薪酬、培训、人事、劳动管理管理等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6E59DF">
              <w:rPr>
                <w:rFonts w:ascii="仿宋_GB2312" w:eastAsia="仿宋_GB2312" w:hAnsi="仿宋" w:cs="仿宋" w:hint="eastAsia"/>
                <w:sz w:val="24"/>
              </w:rPr>
              <w:t>人力资源管理、工商管理、企业管理等相关专业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</w:tr>
      <w:tr w:rsidR="00840F5F" w:rsidRPr="00E358CC" w:rsidTr="00840F5F">
        <w:trPr>
          <w:trHeight w:val="743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计量类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计量设备管理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仪表、计量等相关专业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</w:tr>
      <w:tr w:rsidR="00840F5F" w:rsidRPr="00E358CC" w:rsidTr="00840F5F">
        <w:trPr>
          <w:trHeight w:val="743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岩土类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工程建设</w:t>
            </w:r>
            <w:r w:rsidR="003F6B54">
              <w:rPr>
                <w:rFonts w:ascii="仿宋_GB2312" w:eastAsia="仿宋_GB2312" w:hAnsi="仿宋" w:cs="仿宋" w:hint="eastAsia"/>
                <w:sz w:val="24"/>
              </w:rPr>
              <w:t>管理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F5F" w:rsidRPr="006E59D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土木工程等相关专业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</w:tr>
      <w:tr w:rsidR="00840F5F" w:rsidRPr="00E358CC" w:rsidTr="00EA6FEE">
        <w:trPr>
          <w:trHeight w:val="743"/>
          <w:jc w:val="center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合计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F5F" w:rsidRDefault="00840F5F" w:rsidP="00B427C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83</w:t>
            </w:r>
          </w:p>
        </w:tc>
      </w:tr>
    </w:tbl>
    <w:p w:rsidR="004E4D75" w:rsidRDefault="004E4D75" w:rsidP="00C4310E">
      <w:pPr>
        <w:tabs>
          <w:tab w:val="center" w:pos="4153"/>
        </w:tabs>
        <w:rPr>
          <w:rFonts w:ascii="仿宋" w:eastAsia="仿宋" w:hAnsi="仿宋" w:cs="仿宋"/>
          <w:b/>
          <w:sz w:val="36"/>
        </w:rPr>
      </w:pPr>
    </w:p>
    <w:p w:rsidR="004E4D75" w:rsidRPr="001C6C29" w:rsidRDefault="004E4D75" w:rsidP="00C4310E">
      <w:pPr>
        <w:tabs>
          <w:tab w:val="center" w:pos="4153"/>
        </w:tabs>
        <w:rPr>
          <w:rFonts w:ascii="仿宋_GB2312" w:eastAsia="仿宋_GB2312" w:hint="eastAsia"/>
          <w:sz w:val="28"/>
        </w:rPr>
      </w:pPr>
      <w:r w:rsidRPr="001C6C29">
        <w:rPr>
          <w:rFonts w:ascii="仿宋_GB2312" w:eastAsia="仿宋_GB2312" w:hint="eastAsia"/>
          <w:sz w:val="28"/>
        </w:rPr>
        <w:t>三、联系</w:t>
      </w:r>
      <w:r w:rsidRPr="001C6C29">
        <w:rPr>
          <w:rFonts w:ascii="仿宋_GB2312" w:eastAsia="仿宋_GB2312"/>
          <w:sz w:val="28"/>
        </w:rPr>
        <w:t>咨询</w:t>
      </w:r>
    </w:p>
    <w:p w:rsidR="004E4D75" w:rsidRPr="001C6C29" w:rsidRDefault="004E4D75" w:rsidP="00C4310E">
      <w:pPr>
        <w:tabs>
          <w:tab w:val="center" w:pos="4153"/>
        </w:tabs>
        <w:ind w:firstLineChars="200" w:firstLine="560"/>
        <w:rPr>
          <w:rFonts w:ascii="仿宋_GB2312" w:eastAsia="仿宋_GB2312"/>
          <w:sz w:val="28"/>
        </w:rPr>
      </w:pPr>
      <w:r w:rsidRPr="001C6C29">
        <w:rPr>
          <w:rFonts w:ascii="仿宋_GB2312" w:eastAsia="仿宋_GB2312" w:hint="eastAsia"/>
          <w:sz w:val="28"/>
        </w:rPr>
        <w:t>简历投递邮箱</w:t>
      </w:r>
      <w:r w:rsidRPr="001C6C29">
        <w:rPr>
          <w:rFonts w:ascii="仿宋_GB2312" w:eastAsia="仿宋_GB2312"/>
          <w:sz w:val="28"/>
        </w:rPr>
        <w:t>：li</w:t>
      </w:r>
      <w:r w:rsidR="00D622C6">
        <w:rPr>
          <w:rFonts w:ascii="仿宋_GB2312" w:eastAsia="仿宋_GB2312"/>
          <w:sz w:val="28"/>
        </w:rPr>
        <w:t>liheng</w:t>
      </w:r>
      <w:r w:rsidRPr="001C6C29">
        <w:rPr>
          <w:rFonts w:ascii="仿宋_GB2312" w:eastAsia="仿宋_GB2312"/>
          <w:sz w:val="28"/>
        </w:rPr>
        <w:t>@gdg.com.cn</w:t>
      </w:r>
    </w:p>
    <w:p w:rsidR="004E4D75" w:rsidRPr="001C6C29" w:rsidRDefault="004E4D75" w:rsidP="00C4310E">
      <w:pPr>
        <w:tabs>
          <w:tab w:val="center" w:pos="4153"/>
        </w:tabs>
        <w:ind w:firstLineChars="200" w:firstLine="560"/>
        <w:rPr>
          <w:rFonts w:ascii="仿宋_GB2312" w:eastAsia="仿宋_GB2312"/>
          <w:sz w:val="28"/>
        </w:rPr>
      </w:pPr>
      <w:r w:rsidRPr="001C6C29">
        <w:rPr>
          <w:rFonts w:ascii="仿宋_GB2312" w:eastAsia="仿宋_GB2312"/>
          <w:sz w:val="28"/>
        </w:rPr>
        <w:t>邮件主题：应聘岗位+学校学院专业+学历+姓名</w:t>
      </w:r>
    </w:p>
    <w:p w:rsidR="00B41DE2" w:rsidRPr="001C6C29" w:rsidRDefault="004E4D75" w:rsidP="00C4310E">
      <w:pPr>
        <w:ind w:firstLineChars="200" w:firstLine="560"/>
        <w:rPr>
          <w:sz w:val="20"/>
        </w:rPr>
      </w:pPr>
      <w:r w:rsidRPr="001C6C29">
        <w:rPr>
          <w:rFonts w:ascii="仿宋_GB2312" w:eastAsia="仿宋_GB2312" w:hint="eastAsia"/>
          <w:sz w:val="28"/>
        </w:rPr>
        <w:t>联系电话</w:t>
      </w:r>
      <w:r w:rsidRPr="001C6C29">
        <w:rPr>
          <w:rFonts w:ascii="仿宋_GB2312" w:eastAsia="仿宋_GB2312"/>
          <w:sz w:val="28"/>
        </w:rPr>
        <w:t>：</w:t>
      </w:r>
      <w:r w:rsidRPr="001C6C29">
        <w:rPr>
          <w:rFonts w:ascii="仿宋_GB2312" w:eastAsia="仿宋_GB2312" w:hint="eastAsia"/>
          <w:sz w:val="28"/>
        </w:rPr>
        <w:t>李先生（020-3785215</w:t>
      </w:r>
      <w:r w:rsidR="00D622C6">
        <w:rPr>
          <w:rFonts w:ascii="仿宋_GB2312" w:eastAsia="仿宋_GB2312"/>
          <w:sz w:val="28"/>
        </w:rPr>
        <w:t>7</w:t>
      </w:r>
      <w:r w:rsidRPr="001C6C29">
        <w:rPr>
          <w:rFonts w:ascii="仿宋_GB2312" w:eastAsia="仿宋_GB2312" w:hint="eastAsia"/>
          <w:sz w:val="28"/>
        </w:rPr>
        <w:t>）</w:t>
      </w:r>
      <w:bookmarkStart w:id="0" w:name="_GoBack"/>
      <w:bookmarkEnd w:id="0"/>
    </w:p>
    <w:sectPr w:rsidR="00B41DE2" w:rsidRPr="001C6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F9" w:rsidRDefault="001F03F9" w:rsidP="004E4D75">
      <w:r>
        <w:separator/>
      </w:r>
    </w:p>
  </w:endnote>
  <w:endnote w:type="continuationSeparator" w:id="0">
    <w:p w:rsidR="001F03F9" w:rsidRDefault="001F03F9" w:rsidP="004E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F9" w:rsidRDefault="001F03F9" w:rsidP="004E4D75">
      <w:r>
        <w:separator/>
      </w:r>
    </w:p>
  </w:footnote>
  <w:footnote w:type="continuationSeparator" w:id="0">
    <w:p w:rsidR="001F03F9" w:rsidRDefault="001F03F9" w:rsidP="004E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5"/>
    <w:rsid w:val="000733A1"/>
    <w:rsid w:val="001C6C29"/>
    <w:rsid w:val="001F03F9"/>
    <w:rsid w:val="00232945"/>
    <w:rsid w:val="00264B93"/>
    <w:rsid w:val="00311E8C"/>
    <w:rsid w:val="00317ADB"/>
    <w:rsid w:val="003F6B54"/>
    <w:rsid w:val="004E4D75"/>
    <w:rsid w:val="00647D1E"/>
    <w:rsid w:val="006E193C"/>
    <w:rsid w:val="006E59DF"/>
    <w:rsid w:val="006F6129"/>
    <w:rsid w:val="007C49B2"/>
    <w:rsid w:val="00801E8D"/>
    <w:rsid w:val="00804A54"/>
    <w:rsid w:val="00840F5F"/>
    <w:rsid w:val="00B31DC3"/>
    <w:rsid w:val="00B41DE2"/>
    <w:rsid w:val="00B831D8"/>
    <w:rsid w:val="00BD1374"/>
    <w:rsid w:val="00C4310E"/>
    <w:rsid w:val="00D11920"/>
    <w:rsid w:val="00D52438"/>
    <w:rsid w:val="00D622C6"/>
    <w:rsid w:val="00E22BDA"/>
    <w:rsid w:val="00E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5903A-095E-4F6E-A413-00E37247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力恒 李</dc:creator>
  <cp:keywords/>
  <dc:description/>
  <cp:lastModifiedBy>力恒 李</cp:lastModifiedBy>
  <cp:revision>21</cp:revision>
  <dcterms:created xsi:type="dcterms:W3CDTF">2018-10-16T01:13:00Z</dcterms:created>
  <dcterms:modified xsi:type="dcterms:W3CDTF">2018-10-17T08:16:00Z</dcterms:modified>
</cp:coreProperties>
</file>