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ascii="黑体" w:hAnsi="宋体" w:eastAsia="黑体" w:cs="黑体"/>
          <w:color w:val="333333"/>
          <w:sz w:val="36"/>
          <w:szCs w:val="36"/>
          <w:shd w:val="clear" w:fill="FFFFFF"/>
        </w:rPr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40"/>
          <w:szCs w:val="40"/>
          <w:shd w:val="clear" w:fill="FFFFFF"/>
        </w:rPr>
        <w:t>【邀请函】</w:t>
      </w: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怀化学院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  <w:lang w:eastAsia="zh-CN"/>
        </w:rPr>
        <w:t>音乐舞蹈学院</w:t>
      </w: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202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  <w:lang w:val="en-US" w:eastAsia="zh-CN"/>
        </w:rPr>
        <w:t>1</w:t>
      </w: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届毕业生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  <w:lang w:eastAsia="zh-CN"/>
        </w:rPr>
        <w:t>夏</w:t>
      </w: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季招聘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  <w:lang w:eastAsia="zh-CN"/>
        </w:rPr>
        <w:t>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left"/>
        <w:textAlignment w:val="auto"/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   衷心感谢贵单位多年来对我院毕业生就业工作的关心和大力支持！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72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为满足各用人单位招聘人才的需要，促进毕业生充分、顺利就业，更好地整合毕业生区域资源，为用人单位与毕业生搭建双向选择的平台，特举办“怀化学院音乐舞蹈学院2021届毕业生夏季招聘会”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。本次招聘会由怀化学院招生就业处主办，怀化学院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eastAsia="zh-CN"/>
        </w:rPr>
        <w:t>音乐舞蹈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学院承办，恭请贵单位拨冗莅临。本次招聘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eastAsia="zh-CN"/>
        </w:rPr>
        <w:t>会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为公益性质，不收取任何费用，现将有关事宜通知如下：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00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一、时间安排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00"/>
        <w:textAlignment w:val="auto"/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</w:rPr>
        <w:t>月2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</w:rPr>
        <w:t>日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eastAsia="zh-CN"/>
        </w:rPr>
        <w:t>上午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9：00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00"/>
        <w:textAlignment w:val="auto"/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招聘地址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600" w:leftChars="0" w:right="0" w:rightChars="0"/>
        <w:textAlignment w:val="auto"/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湖南省怀化市鹤城区怀化学院西校区怀东路180号音乐舞蹈学院风楼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leftChars="0" w:right="0" w:firstLine="600" w:firstLineChars="0"/>
        <w:textAlignment w:val="auto"/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80" w:firstLineChars="200"/>
        <w:jc w:val="left"/>
        <w:textAlignment w:val="auto"/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用人单位通过怀化学院学院就业信息网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instrText xml:space="preserve"> HYPERLINK "http://jy.hhtc.edu.cn/" </w:instrTex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http://jy.hhtc.edu.cn/</w:t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spacing w:val="30"/>
          <w:sz w:val="28"/>
          <w:szCs w:val="28"/>
          <w:shd w:val="clear" w:fill="FFFFFF"/>
          <w:lang w:val="en-US" w:eastAsia="zh-CN"/>
        </w:rPr>
        <w:t>，点击“单位登录/注册” （无账号点击“注册”，账号认证通过后再报名）→双选会→怀化学院音乐舞蹈学院2021届毕业生夏季招聘会→进入点击“报名”→填写相应参会信息→提交等待审核。报名时间截至5月20日23时。报名时渠道请注明音乐舞蹈学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10"/>
        <w:jc w:val="left"/>
        <w:textAlignment w:val="auto"/>
      </w:pPr>
      <w:r>
        <w:rPr>
          <w:rStyle w:val="5"/>
          <w:rFonts w:hint="eastAsia" w:ascii="宋体" w:hAnsi="宋体" w:eastAsia="宋体" w:cs="宋体"/>
          <w:color w:val="333333"/>
          <w:spacing w:val="30"/>
          <w:sz w:val="30"/>
          <w:szCs w:val="30"/>
          <w:shd w:val="clear" w:fill="FFFFFF"/>
        </w:rPr>
        <w:t>特别说明：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00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1、请用人单位确保资质材料和招聘简章的真实性和准确性，坚决防范和杜绝欺诈行为和虚假信息，保护好求职毕业生个人信息，不得以任何形式向毕业生收取任何费用，不得以非正常渠道和方式与毕业生沟通或干扰其正常生活。一经举报和发现，取消参会资格，并列入学校招聘黑名单。    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、本次招聘会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eastAsia="zh-CN"/>
        </w:rPr>
        <w:t>采取宣讲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+双选结合的形式，参会企业各宣讲5分钟，全部宣讲完毕后开始双选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  <w:rPr>
          <w:rFonts w:hint="default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3、请需要参加宣讲的各单位于5月20日前将宣讲文件发至邮箱awx167@qq.com，文件请命名为“单位全称+宣讲ppt</w:t>
      </w:r>
      <w:r>
        <w:rPr>
          <w:rFonts w:hint="default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  <w:rPr>
          <w:rFonts w:hint="default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4、请各单位自行准备单位公函及招聘相关登记表格。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5、请用人单位严格按疫情防控要求，提供招聘会当天或前一天的行程码及健康卡彩印文件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联系人：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eastAsia="zh-CN"/>
        </w:rPr>
        <w:t>匡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 xml:space="preserve">老师  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15274588336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735"/>
        <w:jc w:val="right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30"/>
          <w:sz w:val="28"/>
          <w:szCs w:val="28"/>
          <w:shd w:val="clear" w:fill="FFFFFF"/>
        </w:rPr>
        <w:t>怀化学院招生就业处</w:t>
      </w:r>
      <w:r>
        <w:rPr>
          <w:rFonts w:hint="eastAsia" w:ascii="宋体" w:hAnsi="宋体" w:eastAsia="宋体" w:cs="宋体"/>
          <w:color w:val="000000"/>
          <w:spacing w:val="3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735"/>
        <w:jc w:val="right"/>
        <w:textAlignment w:val="auto"/>
        <w:rPr>
          <w:rFonts w:hint="eastAsia" w:ascii="宋体" w:hAnsi="宋体" w:eastAsia="宋体" w:cs="宋体"/>
          <w:color w:val="000000"/>
          <w:spacing w:val="3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000000"/>
          <w:spacing w:val="30"/>
          <w:sz w:val="28"/>
          <w:szCs w:val="28"/>
          <w:shd w:val="clear" w:fill="FFFFFF"/>
        </w:rPr>
        <w:t>怀化学院</w:t>
      </w:r>
      <w:r>
        <w:rPr>
          <w:rFonts w:hint="eastAsia" w:ascii="宋体" w:hAnsi="宋体" w:eastAsia="宋体" w:cs="宋体"/>
          <w:color w:val="000000"/>
          <w:spacing w:val="30"/>
          <w:sz w:val="28"/>
          <w:szCs w:val="28"/>
          <w:shd w:val="clear" w:fill="FFFFFF"/>
          <w:lang w:eastAsia="zh-CN"/>
        </w:rPr>
        <w:t>音乐舞蹈学院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735"/>
        <w:jc w:val="right"/>
        <w:textAlignment w:val="auto"/>
        <w:rPr>
          <w:rFonts w:hint="eastAsia" w:ascii="宋体" w:hAnsi="宋体" w:eastAsia="宋体" w:cs="宋体"/>
          <w:color w:val="333333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202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日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Style w:val="5"/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  <w:lang w:eastAsia="zh-CN"/>
        </w:rPr>
        <w:t>附：</w:t>
      </w:r>
      <w:r>
        <w:rPr>
          <w:rStyle w:val="5"/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系统相关操作说明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【注册】(所有操作需在PC端进行)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1、注册前需准备的材料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108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(1)企业LOGO，最大支持100k。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108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(2)企业资料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   组织机构代码证(必填)：三证合一(电子版)，如是老证，请上传组织机构代码证，院校、培训机构请上传办学许可证。请务必上传带彩色公章的企业资料，每张最大支持2M。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left"/>
        <w:textAlignment w:val="auto"/>
      </w:pPr>
      <w:r>
        <w:rPr>
          <w:rFonts w:hint="eastAsia" w:ascii="宋体" w:hAnsi="宋体" w:eastAsia="宋体" w:cs="宋体"/>
          <w:color w:val="333333"/>
          <w:sz w:val="30"/>
          <w:szCs w:val="30"/>
          <w:shd w:val="clear" w:fill="FFFFFF"/>
        </w:rPr>
        <w:t xml:space="preserve">    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2、开始注册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left"/>
        <w:textAlignment w:val="auto"/>
      </w:pPr>
      <w:r>
        <w:rPr>
          <w:rFonts w:hint="eastAsia" w:ascii="宋体" w:hAnsi="宋体" w:eastAsia="宋体" w:cs="宋体"/>
          <w:color w:val="333333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步骤一、填写单位注册信息，上传认证资料。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步骤二、选择招聘业务“申请双选会”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步骤三、微信关注“云校招企业服务平台”，并扫码绑定微信。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40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30"/>
          <w:sz w:val="30"/>
          <w:szCs w:val="30"/>
          <w:shd w:val="clear" w:fill="FFFFFF"/>
        </w:rPr>
        <w:t>步骤四、申请成功后等待学校审核，24小时内完成审核。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510"/>
        <w:jc w:val="left"/>
        <w:textAlignment w:val="auto"/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50B7B"/>
    <w:multiLevelType w:val="singleLevel"/>
    <w:tmpl w:val="95E50B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23E9"/>
    <w:rsid w:val="16694C2C"/>
    <w:rsid w:val="1681656D"/>
    <w:rsid w:val="181D47EB"/>
    <w:rsid w:val="190117A5"/>
    <w:rsid w:val="2D0F31B6"/>
    <w:rsid w:val="2F1029E0"/>
    <w:rsid w:val="388D47F2"/>
    <w:rsid w:val="4EDC083E"/>
    <w:rsid w:val="518877B5"/>
    <w:rsid w:val="5C59458B"/>
    <w:rsid w:val="73914B24"/>
    <w:rsid w:val="78F447B5"/>
    <w:rsid w:val="7A7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33F31B1CF3C24BB0A0B0703B09C27660</vt:lpwstr>
  </property>
</Properties>
</file>