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center"/>
        <w:textAlignment w:val="auto"/>
        <w:outlineLvl w:val="0"/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val="en-US" w:eastAsia="zh-CN"/>
        </w:rPr>
        <w:t>华南农业大学校园招聘活动申请流程（线上、线下）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5269865" cy="1790065"/>
            <wp:effectExtent l="0" t="0" r="6985" b="635"/>
            <wp:docPr id="14" name="图片 14" descr="720f727ace26072901c9453d70e3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20f727ace26072901c9453d70e3db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outlineLvl w:val="0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  <w:t>一、单位注册及登录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1、用人单位注册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登录“华南农业大学就业信息网”（http://jyzx.scau.edu.cn），注册单位账号；已注册的单位可直接登录。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4431665" cy="2122805"/>
            <wp:effectExtent l="0" t="0" r="317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center"/>
        <w:textAlignment w:val="auto"/>
      </w:pPr>
      <w:r>
        <w:drawing>
          <wp:inline distT="0" distB="0" distL="114300" distR="114300">
            <wp:extent cx="2114550" cy="1996440"/>
            <wp:effectExtent l="0" t="0" r="381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lang w:val="en-US" w:eastAsia="zh-CN"/>
        </w:rPr>
        <w:t>注：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每个单位（统一社会信用代码）仅能注册一个账号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shd w:val="clear"/>
          <w:lang w:val="en-US" w:eastAsia="zh-CN"/>
        </w:rPr>
        <w:t>；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若单位已注册账号，可向账号管理员“申请加入公司”或“申请成为管理员”。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如密码遗失请联系云研系统客服协助找回：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客服电话：4006 922 999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200"/>
        <w:textAlignment w:val="center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客服微信：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center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1770" cy="1468120"/>
            <wp:effectExtent l="0" t="0" r="5080" b="177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客服QQ：879656665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outlineLvl w:val="0"/>
        <w:rPr>
          <w:rFonts w:hint="default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  <w:t>二、线上招聘活动申请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outlineLvl w:val="1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（一）在线招聘（发布招聘信息）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1、在云校招系统中，点击“校园招聘”功能菜单，选择“在线招聘”功能。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2、点击“新增”，新增一个在线招聘。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324985" cy="2225040"/>
            <wp:effectExtent l="0" t="0" r="3175" b="0"/>
            <wp:docPr id="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3、完善招聘信息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062220" cy="2446655"/>
            <wp:effectExtent l="0" t="0" r="12700" b="6985"/>
            <wp:docPr id="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（1）选择学校：华南农业大学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200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（2）招聘信息渠道（即信息审核渠道）：就业指导中心（若已与学院就业部门联系申请，可选择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推荐学院”并选择对应学院）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4、就业指导中心于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shd w:val="clear"/>
          <w:lang w:val="en-US" w:eastAsia="zh-CN"/>
        </w:rPr>
        <w:t>3个工作日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内审核，并通过系统回复审核结果。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outlineLvl w:val="1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（二）云宣讲申请（线上宣讲会）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1、在云校招系统中，点击“云校招”功能菜单，选择“云宣讲”功能。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958715" cy="2324100"/>
            <wp:effectExtent l="0" t="0" r="9525" b="7620"/>
            <wp:docPr id="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2、点击“申请”菜单，选择“录播宣讲”（本校暂未开通“直播宣讲”功能）。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043170" cy="2414270"/>
            <wp:effectExtent l="0" t="0" r="1270" b="8890"/>
            <wp:docPr id="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3、完善申请内容并提交。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5266690" cy="2735580"/>
            <wp:effectExtent l="0" t="0" r="6350" b="7620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（1）选择学校：华南农业大学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200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（2）宣讲时间：请参考华南农业大学就业信息网中“招聘日历”的活动安排进行选择，避免时间冲撞。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200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（3）招聘信息渠道（即信息审核渠道）：就业指导中心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4、就业指导中心于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shd w:val="clear"/>
          <w:lang w:val="en-US" w:eastAsia="zh-CN"/>
        </w:rPr>
        <w:t>3个工作日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内通过系统回复审核结果。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outlineLvl w:val="1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（三）视频双选会（线上双选会）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left"/>
        <w:textAlignment w:val="auto"/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1、在云校招系统中，点击“云校招”功能菜单，选择“视频双选会”功能。</w:t>
      </w:r>
      <w:r>
        <w:drawing>
          <wp:inline distT="0" distB="0" distL="114300" distR="114300">
            <wp:extent cx="5273040" cy="1678305"/>
            <wp:effectExtent l="0" t="0" r="0" b="13335"/>
            <wp:docPr id="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2、搜索“华南农业大学”，点击“去报名”，按相关要求报名参加该场视频双选会。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9865" cy="1751965"/>
            <wp:effectExtent l="0" t="0" r="3175" b="635"/>
            <wp:docPr id="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outlineLvl w:val="0"/>
        <w:rPr>
          <w:rFonts w:hint="default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  <w:t>三、线下招聘活动申请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outlineLvl w:val="1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（一）宣讲会申请（线下宣讲会）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1、在云校招系统中，点击“校园招聘”功能菜单，选择“宣讲会”功能，点击“申请”，新增线下宣讲会申请。。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5269230" cy="1776095"/>
            <wp:effectExtent l="0" t="0" r="3810" b="6985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2、完善申请信息并提交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5269865" cy="2691765"/>
            <wp:effectExtent l="0" t="0" r="3175" b="5715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（1）选择学校：华南农业大学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200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（2）招聘信息渠道（即信息审核渠道）：就业指导中心（若已与学院就业部门联系申请，可选择“推荐学院”并选择对应学院）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（3）宣讲时间：请务必按以下时段选择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0"/>
        <w:gridCol w:w="32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3490" w:type="dxa"/>
            <w:tcBorders>
              <w:top w:val="single" w:color="4BACC6" w:sz="8" w:space="0"/>
              <w:left w:val="single" w:color="4BACC6" w:sz="8" w:space="0"/>
              <w:bottom w:val="single" w:color="FFFFFF" w:sz="18" w:space="0"/>
              <w:right w:val="single" w:color="4BACC6" w:sz="8" w:space="0"/>
            </w:tcBorders>
            <w:shd w:val="clear" w:color="auto" w:fill="4BACC6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FFFF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FFFF"/>
                <w:sz w:val="21"/>
                <w:szCs w:val="21"/>
                <w:lang w:val="en-US" w:eastAsia="zh-CN"/>
              </w:rPr>
              <w:t>场次</w:t>
            </w:r>
          </w:p>
        </w:tc>
        <w:tc>
          <w:tcPr>
            <w:tcW w:w="3269" w:type="dxa"/>
            <w:tcBorders>
              <w:top w:val="single" w:color="4BACC6" w:sz="8" w:space="0"/>
              <w:left w:val="single" w:color="4BACC6" w:sz="8" w:space="0"/>
              <w:bottom w:val="single" w:color="FFFFFF" w:sz="18" w:space="0"/>
              <w:right w:val="single" w:color="4BACC6" w:sz="8" w:space="0"/>
            </w:tcBorders>
            <w:shd w:val="clear" w:color="auto" w:fill="4BACC6"/>
          </w:tcPr>
          <w:p>
            <w:pPr>
              <w:pStyle w:val="3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FFFF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FFFF"/>
                <w:sz w:val="21"/>
                <w:szCs w:val="21"/>
                <w:lang w:val="en-US" w:eastAsia="zh-CN"/>
              </w:rPr>
              <w:t>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3490" w:type="dxa"/>
            <w:tcBorders>
              <w:top w:val="single" w:color="FFFFFF" w:sz="1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第一场</w:t>
            </w:r>
          </w:p>
        </w:tc>
        <w:tc>
          <w:tcPr>
            <w:tcW w:w="3269" w:type="dxa"/>
            <w:tcBorders>
              <w:top w:val="single" w:color="FFFFFF" w:sz="1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</w:tcPr>
          <w:p>
            <w:pPr>
              <w:pStyle w:val="3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9:00-11:30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3490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第二场</w:t>
            </w:r>
          </w:p>
        </w:tc>
        <w:tc>
          <w:tcPr>
            <w:tcW w:w="3269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</w:tcPr>
          <w:p>
            <w:pPr>
              <w:pStyle w:val="3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15:00-18:00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490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第三场</w:t>
            </w:r>
          </w:p>
        </w:tc>
        <w:tc>
          <w:tcPr>
            <w:tcW w:w="3269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</w:tcPr>
          <w:p>
            <w:pPr>
              <w:pStyle w:val="3"/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19:30-21:30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3、就业指导中心于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shd w:val="clear"/>
          <w:lang w:val="en-US" w:eastAsia="zh-CN"/>
        </w:rPr>
        <w:t>3个工作日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内通过系统或电话联系回复审核结果，届时将确定宣讲会具体时间、地点；若有面试室需求，请在申请及电话联系过程中提出并确定，或及时联系招聘热线：020-85287465。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outlineLvl w:val="1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（二）双选会（线下双选会）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1、在云校招系统中，点击“校园招聘”功能菜单，选择“双选会”功能，搜索“华南农业大学”，点击“报名”，按相关要求报名参加该场双选会。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1668780"/>
            <wp:effectExtent l="0" t="0" r="3175" b="7620"/>
            <wp:docPr id="1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outlineLvl w:val="0"/>
        <w:rPr>
          <w:rFonts w:hint="default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  <w:t>四、信息管理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outlineLvl w:val="1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（一）招聘简章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1、在云校招系统中，点击“校园招聘”功能菜单，选择“招聘简章”功能。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2、点击“新增”，新增招聘简章；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shd w:val="clear"/>
          <w:lang w:val="en-US" w:eastAsia="zh-CN"/>
        </w:rPr>
        <w:t>该招聘简章可在多个招聘功能中使用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005580" cy="1972310"/>
            <wp:effectExtent l="0" t="0" r="2540" b="889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558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3、完善招聘简章信息并保存。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454525" cy="2553335"/>
            <wp:effectExtent l="0" t="0" r="10795" b="698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lang w:val="en-US" w:eastAsia="zh-CN"/>
        </w:rPr>
        <w:t>注：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请参考使用“招聘简章样张下载”中简章样本；若内容过于丰富，在系统中可能无法显示完整。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outlineLvl w:val="1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（二）职位管理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在“职位管理”功能中，可建立职位库；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shd w:val="clear"/>
          <w:lang w:val="en-US" w:eastAsia="zh-CN"/>
        </w:rPr>
        <w:t>该招聘职位可在多个招聘功能中使用。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1、在云校招系统中，点击“职位管理”功能；点击“发布新职位”，新增招聘职位，且该招聘职位可在多个招聘功能中使用。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center"/>
        <w:textAlignment w:val="auto"/>
      </w:pPr>
      <w:r>
        <w:drawing>
          <wp:inline distT="0" distB="0" distL="114300" distR="114300">
            <wp:extent cx="5266690" cy="1951990"/>
            <wp:effectExtent l="0" t="0" r="6350" b="13970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420" w:firstLineChars="200"/>
        <w:jc w:val="both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lang w:val="en-US" w:eastAsia="zh-CN"/>
        </w:rPr>
        <w:t>注：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若职位已录用结束，可选择“下架”，结束该职位招聘活动。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（2）完善招聘职位信息并保存。</w:t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123055" cy="2146935"/>
            <wp:effectExtent l="0" t="0" r="6985" b="190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4A41B5"/>
    <w:rsid w:val="0EC627CD"/>
    <w:rsid w:val="0EFA19C1"/>
    <w:rsid w:val="0FA857FA"/>
    <w:rsid w:val="14E06BC1"/>
    <w:rsid w:val="166C7522"/>
    <w:rsid w:val="1D2C2700"/>
    <w:rsid w:val="2F4A41B5"/>
    <w:rsid w:val="45D35912"/>
    <w:rsid w:val="532951D4"/>
    <w:rsid w:val="5FB4457B"/>
    <w:rsid w:val="6006629E"/>
    <w:rsid w:val="61AF21CF"/>
    <w:rsid w:val="709845A2"/>
    <w:rsid w:val="73C90041"/>
    <w:rsid w:val="79282DCC"/>
    <w:rsid w:val="7A53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Normal (Web)"/>
    <w:basedOn w:val="1"/>
    <w:semiHidden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2020-09-07T03:40:00Z</dcterms:created>
  <dc:creator>Nason</dc:creator>
  <cp:lastModifiedBy>cherry</cp:lastModifiedBy>
  <dcterms:modified xsi:type="dcterms:W3CDTF">2021-02-22T08:06:10Z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