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关于赴北华大学开展校园招聘及相关工作的函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北华大学招生就业处：</w:t>
      </w:r>
    </w:p>
    <w:p>
      <w:pPr>
        <w:ind w:firstLine="600" w:firstLineChars="200"/>
        <w:rPr>
          <w:rFonts w:hint="eastAsia"/>
          <w:u w:val="none"/>
          <w:lang w:val="en-US" w:eastAsia="zh-CN"/>
        </w:rPr>
      </w:pPr>
      <w:r>
        <w:rPr>
          <w:rFonts w:hint="eastAsia"/>
          <w:lang w:val="en-US" w:eastAsia="zh-CN"/>
        </w:rPr>
        <w:t>现有</w:t>
      </w:r>
      <w:r>
        <w:rPr>
          <w:rFonts w:hint="eastAsia"/>
          <w:u w:val="single"/>
          <w:lang w:val="en-US" w:eastAsia="zh-CN"/>
        </w:rPr>
        <w:t xml:space="preserve">                      </w:t>
      </w:r>
      <w:r>
        <w:rPr>
          <w:rFonts w:hint="eastAsia"/>
          <w:u w:val="none"/>
          <w:lang w:val="en-US" w:eastAsia="zh-CN"/>
        </w:rPr>
        <w:t>赴北华大学开展校园招聘等相关工作，请接洽为盼。</w:t>
      </w:r>
    </w:p>
    <w:p>
      <w:pPr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具体安排如下：</w:t>
      </w:r>
    </w:p>
    <w:p>
      <w:pPr>
        <w:numPr>
          <w:ilvl w:val="0"/>
          <w:numId w:val="1"/>
        </w:numPr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工作时间：</w:t>
      </w:r>
    </w:p>
    <w:p>
      <w:pPr>
        <w:widowControl w:val="0"/>
        <w:numPr>
          <w:numId w:val="0"/>
        </w:numPr>
        <w:jc w:val="both"/>
        <w:rPr>
          <w:rFonts w:hint="eastAsia"/>
          <w:u w:val="none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u w:val="none"/>
          <w:vertAlign w:val="baseline"/>
          <w:lang w:val="en-US" w:eastAsia="zh-CN"/>
        </w:rPr>
      </w:pPr>
      <w:r>
        <w:rPr>
          <w:rFonts w:hint="eastAsia"/>
          <w:u w:val="none"/>
          <w:lang w:val="en-US" w:eastAsia="zh-CN"/>
        </w:rPr>
        <w:t>工作人员及职务：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numId w:val="0"/>
              </w:num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841" w:type="dxa"/>
          </w:tcPr>
          <w:p>
            <w:pPr>
              <w:numPr>
                <w:numId w:val="0"/>
              </w:num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u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2841" w:type="dxa"/>
          </w:tcPr>
          <w:p>
            <w:pPr>
              <w:numPr>
                <w:numId w:val="0"/>
              </w:num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u w:val="none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numId w:val="0"/>
              </w:num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numId w:val="0"/>
              </w:num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numId w:val="0"/>
              </w:num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numId w:val="0"/>
              </w:num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numId w:val="0"/>
              </w:num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numId w:val="0"/>
              </w:num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numId w:val="0"/>
              </w:num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numId w:val="0"/>
              </w:num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numId w:val="0"/>
              </w:num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numId w:val="0"/>
              </w:num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numId w:val="0"/>
              </w:num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numId w:val="0"/>
              </w:num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numId w:val="0"/>
        </w:numPr>
        <w:jc w:val="both"/>
        <w:rPr>
          <w:rFonts w:hint="default"/>
          <w:u w:val="none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工作内容：</w:t>
      </w:r>
    </w:p>
    <w:p>
      <w:pPr>
        <w:widowControl w:val="0"/>
        <w:numPr>
          <w:numId w:val="0"/>
        </w:numPr>
        <w:jc w:val="both"/>
        <w:rPr>
          <w:rFonts w:hint="eastAsia"/>
          <w:u w:val="none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u w:val="none"/>
          <w:lang w:val="en-US" w:eastAsia="zh-CN"/>
        </w:rPr>
      </w:pPr>
    </w:p>
    <w:p>
      <w:pPr>
        <w:widowControl w:val="0"/>
        <w:numPr>
          <w:numId w:val="0"/>
        </w:numPr>
        <w:jc w:val="right"/>
        <w:rPr>
          <w:rFonts w:hint="eastAsia"/>
          <w:u w:val="none"/>
          <w:lang w:val="en-US" w:eastAsia="zh-CN"/>
        </w:rPr>
      </w:pPr>
    </w:p>
    <w:p>
      <w:pPr>
        <w:widowControl w:val="0"/>
        <w:numPr>
          <w:numId w:val="0"/>
        </w:numPr>
        <w:jc w:val="right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单位公章</w:t>
      </w:r>
    </w:p>
    <w:p>
      <w:pPr>
        <w:widowControl w:val="0"/>
        <w:numPr>
          <w:numId w:val="0"/>
        </w:numPr>
        <w:jc w:val="right"/>
        <w:rPr>
          <w:rFonts w:hint="default"/>
          <w:u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3874E7"/>
    <w:multiLevelType w:val="singleLevel"/>
    <w:tmpl w:val="B83874E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FA5E57"/>
    <w:rsid w:val="5A105637"/>
    <w:rsid w:val="5DA8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w w:val="100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Administrator.GWQOK3VP8SUILLZ</dc:creator>
  <cp:lastModifiedBy>任帅</cp:lastModifiedBy>
  <dcterms:modified xsi:type="dcterms:W3CDTF">2021-09-10T07:22:29Z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57A8C9D3744148439C5C8AA8DFF48B09</vt:lpwstr>
  </property>
</Properties>
</file>